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0D2" w:rsidRDefault="00C84E41">
      <w:pPr>
        <w:widowControl w:val="0"/>
        <w:spacing w:after="0" w:line="240" w:lineRule="auto"/>
        <w:ind w:left="3828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№ 2</w:t>
      </w:r>
    </w:p>
    <w:p w:rsidR="003D20D2" w:rsidRDefault="003D20D2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240" w:lineRule="auto"/>
        <w:ind w:left="3686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 Протоколу от «15-16» октября 2025 года № 2 </w:t>
      </w:r>
    </w:p>
    <w:p w:rsidR="003D20D2" w:rsidRDefault="00C84E41">
      <w:pPr>
        <w:widowControl w:val="0"/>
        <w:spacing w:after="0" w:line="240" w:lineRule="auto"/>
        <w:ind w:left="3686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«О проведении общественных обсуждений</w:t>
      </w:r>
    </w:p>
    <w:p w:rsidR="003D20D2" w:rsidRDefault="00C84E41">
      <w:pPr>
        <w:widowControl w:val="0"/>
        <w:spacing w:after="0" w:line="240" w:lineRule="auto"/>
        <w:ind w:left="3686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проекту краевого бюджета на 2026 год</w:t>
      </w:r>
    </w:p>
    <w:p w:rsidR="003D20D2" w:rsidRDefault="00C84E41">
      <w:pPr>
        <w:widowControl w:val="0"/>
        <w:spacing w:after="0" w:line="240" w:lineRule="auto"/>
        <w:ind w:left="3686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плановый период 2027 и 2028 годов»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240" w:lineRule="auto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Предложения, заявления, замечания, рекомендации и вопросы граждан, </w:t>
      </w:r>
      <w:r>
        <w:rPr>
          <w:rFonts w:ascii="Times New Roman" w:hAnsi="Times New Roman" w:cs="Times New Roman"/>
          <w:b/>
          <w:color w:val="000000"/>
          <w:sz w:val="28"/>
        </w:rPr>
        <w:t>проживающих в Приморском крае, принявших участие в общественных обсуждениях по проекту краевого бюджета на 2026 год</w:t>
      </w:r>
    </w:p>
    <w:p w:rsidR="003D20D2" w:rsidRDefault="00C84E41">
      <w:pPr>
        <w:widowControl w:val="0"/>
        <w:spacing w:after="0" w:line="240" w:lineRule="auto"/>
        <w:jc w:val="center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и плановый период 2027 и 2028 годов </w:t>
      </w:r>
      <w:r>
        <w:rPr>
          <w:rFonts w:ascii="Tinos" w:hAnsi="Tinos" w:cs="Tinos"/>
          <w:b/>
          <w:color w:val="000000"/>
          <w:sz w:val="28"/>
          <w:szCs w:val="28"/>
        </w:rPr>
        <w:t>в сферах здравоохранения, образования, профессионального образования и занятости населения</w:t>
      </w:r>
    </w:p>
    <w:p w:rsidR="003D20D2" w:rsidRDefault="00C84E41">
      <w:pPr>
        <w:widowControl w:val="0"/>
        <w:spacing w:after="0" w:line="240" w:lineRule="auto"/>
        <w:jc w:val="center"/>
        <w:rPr>
          <w:color w:val="000000"/>
        </w:rPr>
      </w:pPr>
      <w:r>
        <w:rPr>
          <w:rFonts w:ascii="Tinos" w:hAnsi="Tinos" w:cs="Tinos"/>
          <w:b/>
          <w:color w:val="000000"/>
          <w:sz w:val="28"/>
          <w:szCs w:val="28"/>
        </w:rPr>
        <w:t xml:space="preserve">в Приморском </w:t>
      </w:r>
      <w:r>
        <w:rPr>
          <w:rFonts w:ascii="Tinos" w:hAnsi="Tinos" w:cs="Tinos"/>
          <w:b/>
          <w:color w:val="000000"/>
          <w:sz w:val="28"/>
          <w:szCs w:val="28"/>
        </w:rPr>
        <w:t>крае</w:t>
      </w:r>
    </w:p>
    <w:p w:rsidR="003D20D2" w:rsidRDefault="003D20D2">
      <w:pPr>
        <w:widowControl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0D2" w:rsidRDefault="003D20D2">
      <w:pPr>
        <w:widowControl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1. Инна Ивановна В., гражданин, проживающий в Приморском края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Общеобразовательная </w:t>
      </w:r>
      <w:r>
        <w:rPr>
          <w:rFonts w:ascii="Times New Roman" w:hAnsi="Times New Roman"/>
          <w:color w:val="000000"/>
          <w:sz w:val="28"/>
          <w:szCs w:val="28"/>
        </w:rPr>
        <w:t>школа № 80 по ул. Нейбута. В прошлом году уже говорилось о том, что в рамках ремонта были не выполнены работы по оборудованию кабинками туалетов. Увы, но в этом году</w:t>
      </w:r>
      <w:r>
        <w:rPr>
          <w:rFonts w:ascii="Times New Roman" w:hAnsi="Times New Roman"/>
          <w:color w:val="000000"/>
          <w:sz w:val="28"/>
          <w:szCs w:val="28"/>
        </w:rPr>
        <w:t xml:space="preserve"> это также не было сделано. Также выявились новые недочеты прошедшего ремонта. Дети пожаловались родителям, что на них в классе падает штукатурка. Те классы, которые попали под заливание дождем в связи с протечкой крыши, не были правильно отремонтированы, </w:t>
      </w:r>
      <w:r>
        <w:rPr>
          <w:rFonts w:ascii="Times New Roman" w:hAnsi="Times New Roman"/>
          <w:color w:val="000000"/>
          <w:sz w:val="28"/>
          <w:szCs w:val="28"/>
        </w:rPr>
        <w:t>сделали косметический ремонт. Под штукатуркой начала образовываться плесень и влага. По причине чего, она стала осыпаться через четыре месяца. Сначала немножко, но теперь сильно.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Прошу рассмотреть выделение денежных средств на ремонт классов, с учетом выве</w:t>
      </w:r>
      <w:r>
        <w:rPr>
          <w:rFonts w:ascii="Times New Roman" w:hAnsi="Times New Roman"/>
          <w:color w:val="000000"/>
          <w:sz w:val="28"/>
          <w:szCs w:val="28"/>
        </w:rPr>
        <w:t>дения грибка. Такой сосед может сильно ухудшить здоровье детей. Может появиться и аллергия, и проблемы с дыхательными путями.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Наличие кабинок в туалетах также является необходимым фактором для образовательного процесса и разделения зон для мальчиков и дево</w:t>
      </w:r>
      <w:r>
        <w:rPr>
          <w:rFonts w:ascii="Times New Roman" w:hAnsi="Times New Roman"/>
          <w:color w:val="000000"/>
          <w:sz w:val="28"/>
          <w:szCs w:val="28"/>
        </w:rPr>
        <w:t>чек.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По 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информации, предоставленной управлением по работе с муниципальными учреждениями образования администрации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Владивостокского городского округа, в настоящее время администрацией школы составляется смета на выполнение работ по установке перего</w:t>
      </w:r>
      <w:r>
        <w:rPr>
          <w:rFonts w:ascii="Times New Roman" w:hAnsi="Times New Roman"/>
          <w:color w:val="000000"/>
          <w:sz w:val="28"/>
          <w:szCs w:val="28"/>
        </w:rPr>
        <w:t>родок в туалетных комнатах. Срок выполнения работ декабрь 2025 года.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поводу падения штукатурки информируем, что помещения, затопленные после ремонта кровли, были восстановлены подрядной организацией в рамках гарантийных обязательств, в том числе были </w:t>
      </w:r>
      <w:r>
        <w:rPr>
          <w:rFonts w:ascii="Times New Roman" w:hAnsi="Times New Roman"/>
          <w:color w:val="000000"/>
          <w:sz w:val="28"/>
          <w:szCs w:val="28"/>
        </w:rPr>
        <w:t>заменены пострадавшие светильники и линолеум. Также, силами образовательного учреждения периодически проводятся работы по косметическому ремонту классов, в том числе обработке от плесени и грибка.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2. Инна Ивановна В., гражданин, проживающий в Приморском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края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Мне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поступили обращения от родителей детей, которые посещают детский садик № 44 г. Владивостока. Они беспокоятся за безопасность своих детей, когда они находятся на территории детского сада. Уже несколько лет родители пишут обращения с просьбой пров</w:t>
      </w:r>
      <w:r>
        <w:rPr>
          <w:rFonts w:ascii="Times New Roman" w:hAnsi="Times New Roman" w:cs="Times New Roman"/>
          <w:color w:val="000000"/>
          <w:sz w:val="28"/>
          <w:szCs w:val="28"/>
        </w:rPr>
        <w:t>ести замену забора вокруг детского сада, так как он имеет дырки. Через них на территорию детского сада проникают маргинальные личности, подростки в вечернее время. После таких посещений на детских площадках можно обнаружить опасные предметы. Также, гуляя 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территории сада, ребенок может выбежать через такие дырки в заборе на проезжую часть. Садик находится рядом с дорогой в районе Партизанского проспекта. </w:t>
      </w:r>
      <w:r>
        <w:rPr>
          <w:rFonts w:ascii="Times New Roman" w:hAnsi="Times New Roman" w:cs="Times New Roman"/>
          <w:color w:val="000000"/>
          <w:sz w:val="28"/>
          <w:szCs w:val="28"/>
        </w:rPr>
        <w:t>﻿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детского сада, где должны гулять ребятишки, находится опорная стена в аварийном состоя</w:t>
      </w:r>
      <w:r>
        <w:rPr>
          <w:rFonts w:ascii="Times New Roman" w:hAnsi="Times New Roman" w:cs="Times New Roman"/>
          <w:color w:val="000000"/>
          <w:sz w:val="28"/>
          <w:szCs w:val="28"/>
        </w:rPr>
        <w:t>нии. Она практически упала и несет серьезную опасность для маленьких детей. По причине чего, место прогулок пришлось сократить, что не позволяет полноценно провести время деткам на улице. Также, ребенок может убежать в сторону аварийной опорной стены и пре</w:t>
      </w:r>
      <w:r>
        <w:rPr>
          <w:rFonts w:ascii="Times New Roman" w:hAnsi="Times New Roman" w:cs="Times New Roman"/>
          <w:color w:val="000000"/>
          <w:sz w:val="28"/>
          <w:szCs w:val="28"/>
        </w:rPr>
        <w:t>дугадать, что может произойти сложно. Дожди усугубляют опасность. Родители очень боятся за жизнь своих детей, а садик посещают и дети участников СВО.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Предлагаю внести в бюджет края средства на ремонт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детского сада № 44. полную замену забора и ка</w:t>
      </w:r>
      <w:r>
        <w:rPr>
          <w:rFonts w:ascii="Times New Roman" w:hAnsi="Times New Roman" w:cs="Times New Roman"/>
          <w:color w:val="000000"/>
          <w:sz w:val="28"/>
          <w:szCs w:val="28"/>
        </w:rPr>
        <w:t>литок, реконструкцию опорной стены.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По </w:t>
      </w:r>
      <w:r>
        <w:rPr>
          <w:rFonts w:ascii="Times New Roman" w:hAnsi="Times New Roman"/>
          <w:color w:val="000000"/>
          <w:sz w:val="28"/>
          <w:szCs w:val="28"/>
        </w:rPr>
        <w:t>информации, предоставленной управлением по работе с муниципальными учреждениями образования администрации Владивостокского городского округа, работы по капитальному ремонту ограждения включены в бюджет Владив</w:t>
      </w:r>
      <w:r>
        <w:rPr>
          <w:rFonts w:ascii="Times New Roman" w:hAnsi="Times New Roman"/>
          <w:color w:val="000000"/>
          <w:sz w:val="28"/>
          <w:szCs w:val="28"/>
        </w:rPr>
        <w:t>остокского городского округа на плановый период 2028 года.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Мероприятия по ремонту ограждения территории МБДОУ «Детский сад</w:t>
      </w:r>
      <w:r>
        <w:rPr>
          <w:rFonts w:ascii="Times New Roman" w:hAnsi="Times New Roman"/>
          <w:color w:val="000000"/>
          <w:sz w:val="28"/>
          <w:szCs w:val="28"/>
        </w:rPr>
        <w:br/>
        <w:t>№ 44» включены в бюджет Владивостокского городского округа на 2026 г. и плановый период 2027 - 2028 гг.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3. Владивостокский ГО, Анаст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асия Юрьевна,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2025 </w:t>
      </w:r>
      <w:r>
        <w:rPr>
          <w:rFonts w:ascii="Times New Roman" w:hAnsi="Times New Roman"/>
          <w:color w:val="000000"/>
          <w:sz w:val="28"/>
          <w:szCs w:val="28"/>
        </w:rPr>
        <w:t>году в детском лагере «Юнга» отдохнули дети с сахарным диабетом. Нас посетили дети из 7 регионов, это около 50 детей. Прошу поддержать нас, и хотелось бы в дальнейшем проводить большее количест</w:t>
      </w:r>
      <w:r>
        <w:rPr>
          <w:rFonts w:ascii="Times New Roman" w:hAnsi="Times New Roman"/>
          <w:color w:val="000000"/>
          <w:sz w:val="28"/>
          <w:szCs w:val="28"/>
        </w:rPr>
        <w:t>во таких смен.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 2025 </w:t>
      </w:r>
      <w:r>
        <w:rPr>
          <w:rFonts w:ascii="Times New Roman" w:hAnsi="Times New Roman"/>
          <w:color w:val="000000"/>
          <w:sz w:val="28"/>
          <w:szCs w:val="28"/>
        </w:rPr>
        <w:t>году специализированные смены для детей в краевом детском центре «Юнга», страдающих диабетом, не проводились. Для обсуждения возможности организации подобной смены и координации необходимых действий, следует обратиться к руко</w:t>
      </w:r>
      <w:r>
        <w:rPr>
          <w:rFonts w:ascii="Times New Roman" w:hAnsi="Times New Roman"/>
          <w:color w:val="000000"/>
          <w:sz w:val="28"/>
          <w:szCs w:val="28"/>
        </w:rPr>
        <w:t>водителю краевого детского центра «Юнга» Самойлову Кириллу Юрьевичу по номеру 89255200900.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4. Владивостокский ГО, Анастасия Юрьевна,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Нам </w:t>
      </w:r>
      <w:r>
        <w:rPr>
          <w:rFonts w:ascii="Times New Roman" w:hAnsi="Times New Roman"/>
          <w:color w:val="000000"/>
          <w:sz w:val="28"/>
          <w:szCs w:val="28"/>
        </w:rPr>
        <w:t xml:space="preserve">кажется, что поддержка детей с сахарным диабетом старше 18 лет, кто учится на дневном отделении в колледжах и вузах, это очень важно. Прошу обеспечить мониторингом данную категорию граждан. 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lastRenderedPageBreak/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Министерство </w:t>
      </w:r>
      <w:r>
        <w:rPr>
          <w:rFonts w:ascii="Times New Roman" w:hAnsi="Times New Roman"/>
          <w:color w:val="000000"/>
          <w:sz w:val="28"/>
          <w:szCs w:val="28"/>
        </w:rPr>
        <w:t>профессионального образования и занятости н</w:t>
      </w:r>
      <w:r>
        <w:rPr>
          <w:rFonts w:ascii="Times New Roman" w:hAnsi="Times New Roman"/>
          <w:color w:val="000000"/>
          <w:sz w:val="28"/>
          <w:szCs w:val="28"/>
        </w:rPr>
        <w:t>аселения Приморского края готово оказать поддержку и содействие министерству здравоохранения Приморского края при работе с детьми с сахарным диабетом, обучающимся в профессиональных образовательных учреждениях и образовательных организациях высшего образов</w:t>
      </w:r>
      <w:r>
        <w:rPr>
          <w:rFonts w:ascii="Times New Roman" w:hAnsi="Times New Roman"/>
          <w:color w:val="000000"/>
          <w:sz w:val="28"/>
          <w:szCs w:val="28"/>
        </w:rPr>
        <w:t>ания.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5. Вопрос гражданина, проживающего в Приморском крае, заданный из зала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/>
          <w:color w:val="000000"/>
          <w:sz w:val="28"/>
          <w:szCs w:val="28"/>
          <w:u w:val="none"/>
        </w:rPr>
        <w:t xml:space="preserve">– Во </w:t>
      </w:r>
      <w:r>
        <w:rPr>
          <w:rFonts w:ascii="Times New Roman" w:hAnsi="Times New Roman"/>
          <w:color w:val="000000"/>
          <w:sz w:val="28"/>
          <w:szCs w:val="28"/>
        </w:rPr>
        <w:t>Владивостоке есть городская больница. Была когда-то отдельная стоматологическая поликлиника, сейчас она входит в состав этой больницы как отделение. Ходят слухи, что отделен</w:t>
      </w:r>
      <w:r>
        <w:rPr>
          <w:rFonts w:ascii="Times New Roman" w:hAnsi="Times New Roman"/>
          <w:color w:val="000000"/>
          <w:sz w:val="28"/>
          <w:szCs w:val="28"/>
        </w:rPr>
        <w:t>ие закроют, так как нецелесообразно содержать отдельное здание. Нет ли сокращения расходов?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Стоматологическая </w:t>
      </w:r>
      <w:r>
        <w:rPr>
          <w:rFonts w:ascii="Times New Roman" w:hAnsi="Times New Roman"/>
          <w:color w:val="000000"/>
          <w:sz w:val="28"/>
          <w:szCs w:val="28"/>
        </w:rPr>
        <w:t>поликлиника продолжит свою работу в прежнем режиме с сохранением всех видов деятельности.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6. Любовь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Николаевна, депутат Законодательного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Собрания</w:t>
      </w:r>
    </w:p>
    <w:p w:rsidR="003D20D2" w:rsidRDefault="00C84E41">
      <w:pPr>
        <w:spacing w:after="0" w:line="360" w:lineRule="auto"/>
        <w:ind w:firstLine="680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Вячеслав </w:t>
      </w:r>
      <w:r>
        <w:rPr>
          <w:rFonts w:ascii="Times New Roman" w:hAnsi="Times New Roman"/>
          <w:color w:val="000000"/>
          <w:sz w:val="28"/>
          <w:szCs w:val="28"/>
        </w:rPr>
        <w:t>Володин рекомендовал регионам увеличивать финансирование на развитие робототехники в школах. Какие планы, связанные с робототехникой, есть в нашем регионе?</w:t>
      </w:r>
    </w:p>
    <w:p w:rsidR="003D20D2" w:rsidRDefault="00C84E41">
      <w:pPr>
        <w:spacing w:after="0"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Ответ:</w:t>
      </w:r>
    </w:p>
    <w:p w:rsidR="003D20D2" w:rsidRDefault="00C84E41">
      <w:pPr>
        <w:spacing w:after="0" w:line="360" w:lineRule="auto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Учебный модуль «Робототехника» изучается по программе учебного предмета «Труд (технология)». На базе учреждений дополнительного образования «IT-куб» организованы кружки по разным направлениям робототехники. </w:t>
      </w:r>
    </w:p>
    <w:p w:rsidR="003D20D2" w:rsidRDefault="00C84E41">
      <w:pPr>
        <w:spacing w:after="0" w:line="360" w:lineRule="auto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Кроме того, в настоящее время в 7 муниципальных </w:t>
      </w:r>
      <w:r>
        <w:rPr>
          <w:rFonts w:ascii="Times New Roman" w:hAnsi="Times New Roman"/>
          <w:color w:val="000000"/>
          <w:sz w:val="28"/>
          <w:szCs w:val="28"/>
        </w:rPr>
        <w:t>общеобразовательных учреждениях г. Владивостока функционируют курсы по робототехнике, в том числе по подводной робототехнике. В 2026-2027 учебном году будет рассмотрено увеличение количества школ с данными курсами для учащихся.</w:t>
      </w:r>
    </w:p>
    <w:p w:rsidR="003D20D2" w:rsidRDefault="003D20D2">
      <w:pPr>
        <w:spacing w:after="0" w:line="360" w:lineRule="auto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7. Владивостокский ГО, Софь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я В.,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Есть </w:t>
      </w:r>
      <w:r>
        <w:rPr>
          <w:rFonts w:ascii="Times New Roman" w:hAnsi="Times New Roman"/>
          <w:color w:val="000000"/>
          <w:sz w:val="28"/>
          <w:szCs w:val="28"/>
        </w:rPr>
        <w:t>ли в Приморском крае поддержка студентов колледжей, у кого отец участник СВО?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Да, в Законе Приморского края «Об образовании в Приморском крае», предусмотрены изменения, расширяющие категории пол</w:t>
      </w:r>
      <w:r>
        <w:rPr>
          <w:rFonts w:ascii="Times New Roman" w:hAnsi="Times New Roman"/>
          <w:color w:val="000000"/>
          <w:sz w:val="28"/>
          <w:szCs w:val="28"/>
        </w:rPr>
        <w:t>учателей бесплатного питания за счет средств краевого бюджета из числа обучающихся краевых профессиональных образовательных учреждений: добавлена категория «обучающиеся, являющиеся членами семей участников специальной военной операции». В настоящее время 4</w:t>
      </w:r>
      <w:r>
        <w:rPr>
          <w:rFonts w:ascii="Times New Roman" w:hAnsi="Times New Roman"/>
          <w:color w:val="000000"/>
          <w:sz w:val="28"/>
          <w:szCs w:val="28"/>
        </w:rPr>
        <w:t>80 обучающихся данной категории получает питание в колледжах.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Кроме того, с 2025 года норматив обеспечения горячим питанием студентов колледжей увеличился. В проекте бюджета на 2026 год на обеспечение горячим питанием студентов колледжей будет направлено 2</w:t>
      </w:r>
      <w:r>
        <w:rPr>
          <w:rFonts w:ascii="Times New Roman" w:hAnsi="Times New Roman"/>
          <w:color w:val="000000"/>
          <w:sz w:val="28"/>
          <w:szCs w:val="28"/>
        </w:rPr>
        <w:t>43,30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8. Вопрос гражданина, проживающего в Приморском крае, заданный из зала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поселке Рудный построена амбулатория. Но на данный момент ее медицинские услуги недоступны для людей, так как пока нет мебели и оргтехники. Смета достаточно давно</w:t>
      </w:r>
      <w:r>
        <w:rPr>
          <w:rFonts w:ascii="Times New Roman" w:hAnsi="Times New Roman"/>
          <w:color w:val="000000"/>
          <w:sz w:val="28"/>
          <w:szCs w:val="28"/>
        </w:rPr>
        <w:t xml:space="preserve"> передана в минздрав. Просим до конца года либо в начале следующего года открыть амбулаторию.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На </w:t>
      </w:r>
      <w:r>
        <w:rPr>
          <w:rFonts w:ascii="Times New Roman" w:hAnsi="Times New Roman"/>
          <w:color w:val="000000"/>
          <w:sz w:val="28"/>
          <w:szCs w:val="28"/>
        </w:rPr>
        <w:t>оснащение амбулатории подана заявка на финансирование в размере 3,5 млн рублей. 29.09.2025 профинансировано 1,22 млн рублей. Остальная сумма будет выд</w:t>
      </w:r>
      <w:r>
        <w:rPr>
          <w:rFonts w:ascii="Times New Roman" w:hAnsi="Times New Roman"/>
          <w:color w:val="000000"/>
          <w:sz w:val="28"/>
          <w:szCs w:val="28"/>
        </w:rPr>
        <w:t>елена до конца текущего года.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9. Владивостокский ГО, Александр Ж.,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гражданин проживающий в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lastRenderedPageBreak/>
        <w:t>Приморском края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Возможно </w:t>
      </w:r>
      <w:r>
        <w:rPr>
          <w:rFonts w:ascii="Times New Roman" w:hAnsi="Times New Roman"/>
          <w:color w:val="000000"/>
          <w:sz w:val="28"/>
          <w:szCs w:val="28"/>
        </w:rPr>
        <w:t>ли со следующего года ввести предмет по истории и географии Приморского края в школах?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С 1 </w:t>
      </w:r>
      <w:r>
        <w:rPr>
          <w:rFonts w:ascii="Times New Roman" w:hAnsi="Times New Roman"/>
          <w:color w:val="000000"/>
          <w:sz w:val="28"/>
          <w:szCs w:val="28"/>
        </w:rPr>
        <w:t xml:space="preserve">сентября 2025 года учебный курс </w:t>
      </w:r>
      <w:r>
        <w:rPr>
          <w:rFonts w:ascii="Times New Roman" w:hAnsi="Times New Roman"/>
          <w:color w:val="000000"/>
          <w:sz w:val="28"/>
          <w:szCs w:val="28"/>
        </w:rPr>
        <w:t>«История родного края» вошел в предмет история на федеральном уровне - 5 класс 34 часа, 6 и 7 класс по 17 часов. В этом году изданы рекомендации о преподавании курса, поурочное и тематическое планирование. Курс подкреплен учебниками «Мой Приморский край. С</w:t>
      </w:r>
      <w:r>
        <w:rPr>
          <w:rFonts w:ascii="Times New Roman" w:hAnsi="Times New Roman"/>
          <w:color w:val="000000"/>
          <w:sz w:val="28"/>
          <w:szCs w:val="28"/>
        </w:rPr>
        <w:t>траницы истории» в 2-ух частях.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введения краеведческих курсов и курса «География Приморского края» возможно за счет части формируемой участниками образовательных отношений учебного плана. Данные курсы также должны быть оснащены учебниками или учебными </w:t>
      </w:r>
      <w:r>
        <w:rPr>
          <w:rFonts w:ascii="Times New Roman" w:hAnsi="Times New Roman"/>
          <w:color w:val="000000"/>
          <w:sz w:val="28"/>
          <w:szCs w:val="28"/>
        </w:rPr>
        <w:t xml:space="preserve">пособиями, включенными в Федеральный перечень. На 2026 год планируются мероприятия по разработке и изданию учебников краеведческого содержания. 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10. Надеждинский МО. Вопрос гражданина, проживающего в Приморском крае, заданный из зала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Студентов </w:t>
      </w:r>
      <w:r>
        <w:rPr>
          <w:rFonts w:ascii="Times New Roman" w:hAnsi="Times New Roman"/>
          <w:color w:val="000000"/>
          <w:sz w:val="28"/>
          <w:szCs w:val="28"/>
        </w:rPr>
        <w:t>необходим</w:t>
      </w:r>
      <w:r>
        <w:rPr>
          <w:rFonts w:ascii="Times New Roman" w:hAnsi="Times New Roman"/>
          <w:color w:val="000000"/>
          <w:sz w:val="28"/>
          <w:szCs w:val="28"/>
        </w:rPr>
        <w:t>о мотивировать к участию в различных конкурсах. Предусмотрена ли в Приморском крае поддержка заинтересованных студентов при участии в таких конкурсах?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Правительством </w:t>
      </w:r>
      <w:r>
        <w:rPr>
          <w:rFonts w:ascii="Times New Roman" w:hAnsi="Times New Roman"/>
          <w:color w:val="000000"/>
          <w:sz w:val="28"/>
          <w:szCs w:val="28"/>
        </w:rPr>
        <w:t>Приморского края осуществляется широкая поддержка студентов и студенческих инициа</w:t>
      </w:r>
      <w:r>
        <w:rPr>
          <w:rFonts w:ascii="Times New Roman" w:hAnsi="Times New Roman"/>
          <w:color w:val="000000"/>
          <w:sz w:val="28"/>
          <w:szCs w:val="28"/>
        </w:rPr>
        <w:t>тив.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Так, студентам, ставшим победителями региональных чемпионатов и победителями и призерами национальных чемпионатов профессионального мастерства «Профессионалы» и «Абилимпикс», предусмотрена выплата специального денежного поощрения в размере от 50 </w:t>
      </w:r>
      <w:r>
        <w:rPr>
          <w:rFonts w:ascii="Times New Roman" w:hAnsi="Times New Roman"/>
          <w:color w:val="000000"/>
          <w:sz w:val="28"/>
          <w:szCs w:val="28"/>
        </w:rPr>
        <w:t xml:space="preserve">000,00 до 150 000,00 рублей в зависимости от уровня чемпионата. На указанные цели в проекте краевого бюджета на 2026 год предусмотрены средства в объеме 27,8 млн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рублей.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Кроме того, в крае осуществляется поддержка проектов студенческих инициатив в форме гр</w:t>
      </w:r>
      <w:r>
        <w:rPr>
          <w:rFonts w:ascii="Times New Roman" w:hAnsi="Times New Roman"/>
          <w:color w:val="000000"/>
          <w:sz w:val="28"/>
          <w:szCs w:val="28"/>
        </w:rPr>
        <w:t>антов. На данные цели на 2026 год в проекте краевого бюджета предусмотрено 6,0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11. Владивостокский ГО. Вопрос гражданина, проживающего в Приморском крае, заданный из зала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Почему </w:t>
      </w:r>
      <w:r>
        <w:rPr>
          <w:rFonts w:ascii="Times New Roman" w:hAnsi="Times New Roman"/>
          <w:color w:val="000000"/>
          <w:sz w:val="28"/>
          <w:szCs w:val="28"/>
        </w:rPr>
        <w:t xml:space="preserve">студенты колледжей из Владивостока могут участвовать в </w:t>
      </w:r>
      <w:r>
        <w:rPr>
          <w:rFonts w:ascii="Times New Roman" w:hAnsi="Times New Roman"/>
          <w:color w:val="000000"/>
          <w:sz w:val="28"/>
          <w:szCs w:val="28"/>
        </w:rPr>
        <w:t>конкурсах по профессиональному мастерству, а их педагоги не имеют такой возможности участвовать? Хотя для учителей есть конкурс «учитель года».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Уже </w:t>
      </w:r>
      <w:r>
        <w:rPr>
          <w:rFonts w:ascii="Times New Roman" w:hAnsi="Times New Roman"/>
          <w:color w:val="000000"/>
          <w:sz w:val="28"/>
          <w:szCs w:val="28"/>
        </w:rPr>
        <w:t>шестой год будет проходить региональный этап Всероссийского конкурса «Мастер года», на котором опре</w:t>
      </w:r>
      <w:r>
        <w:rPr>
          <w:rFonts w:ascii="Times New Roman" w:hAnsi="Times New Roman"/>
          <w:color w:val="000000"/>
          <w:sz w:val="28"/>
          <w:szCs w:val="28"/>
        </w:rPr>
        <w:t>деляется победитель для участия во Всероссийском конкурсе. В 2026 году такой конкурс также будет проводиться, интерес к нему с каждым годом растет. Оператором данного мероприятия является краевое государственное учреждение дополнительного профессионального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образования «Дальневосточная академия профессионального развития» и на следующий год на данное мероприятие в краевом бюджете планируется предусмотреть 1,260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12. Татьяна Сергеевна К., д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епутат Законодательного Собрания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Сколько </w:t>
      </w:r>
      <w:r>
        <w:rPr>
          <w:rFonts w:ascii="Times New Roman" w:hAnsi="Times New Roman"/>
          <w:color w:val="000000"/>
          <w:sz w:val="28"/>
          <w:szCs w:val="28"/>
        </w:rPr>
        <w:t>организаций для</w:t>
      </w:r>
      <w:r>
        <w:rPr>
          <w:rFonts w:ascii="Times New Roman" w:hAnsi="Times New Roman"/>
          <w:color w:val="000000"/>
          <w:sz w:val="28"/>
          <w:szCs w:val="28"/>
        </w:rPr>
        <w:t xml:space="preserve"> проведения детского летнего досуга есть в Приморском крае?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Реестре организаций отдыха детей и их оздоровления на территории Приморского края в 2025 году значится 592 детских лагеря (2024 год - 578). В период летней оздоровительной кампании 2025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на территории Приморского края функционировало 556 организаций отдыха детей и их оздоровления.</w:t>
      </w:r>
    </w:p>
    <w:p w:rsidR="003D20D2" w:rsidRDefault="00C84E41">
      <w:pPr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Во Всероссийские детские оздоровительные центры в 2025 году направлено:</w:t>
      </w:r>
    </w:p>
    <w:p w:rsidR="003D20D2" w:rsidRDefault="00C84E41">
      <w:pPr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ВДЦ «Смена» - 41 учащихся;</w:t>
      </w:r>
    </w:p>
    <w:p w:rsidR="003D20D2" w:rsidRDefault="00C84E41">
      <w:pPr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ВДЦ «Орлёнок» - 49 учащихся;</w:t>
      </w:r>
    </w:p>
    <w:p w:rsidR="003D20D2" w:rsidRDefault="00C84E41">
      <w:pPr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ВДЦ «Океан» - 664 учащихся </w:t>
      </w:r>
      <w:r>
        <w:rPr>
          <w:rFonts w:ascii="Times New Roman" w:hAnsi="Times New Roman"/>
          <w:color w:val="000000"/>
          <w:sz w:val="28"/>
          <w:szCs w:val="28"/>
        </w:rPr>
        <w:t>(в том числе 150 детей участников СВО);</w:t>
      </w:r>
    </w:p>
    <w:p w:rsidR="003D20D2" w:rsidRDefault="00C84E41">
      <w:pPr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МДЦ «Артек» - 310 учащихся;</w:t>
      </w:r>
    </w:p>
    <w:p w:rsidR="003D20D2" w:rsidRDefault="00C84E41">
      <w:pPr>
        <w:spacing w:after="0" w:line="360" w:lineRule="auto"/>
        <w:ind w:firstLine="73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Всего в КДЦ «Юнга» в течение летней оздоровительной кампании 2025 года отдохнуло 1534 ребенка, из них - 294 детей участников СВО. В сентябре 2025 года планируется направить на отдых в КДЦ </w:t>
      </w:r>
      <w:r>
        <w:rPr>
          <w:rFonts w:ascii="Times New Roman" w:hAnsi="Times New Roman"/>
          <w:color w:val="000000"/>
          <w:sz w:val="28"/>
          <w:szCs w:val="28"/>
        </w:rPr>
        <w:t>«Юнга» дополнительно 120 детей участников СВО.</w:t>
      </w:r>
    </w:p>
    <w:p w:rsidR="003D20D2" w:rsidRDefault="00C84E41">
      <w:pPr>
        <w:spacing w:after="0" w:line="360" w:lineRule="auto"/>
        <w:ind w:firstLine="73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итогам летней оздоровительной кампании 2025 года отдыхом и оздоровлением было охвачено 194 474 человек (в 2024 году -192 735 человек), из них в детских лагерях - 124 442 ребенка, малозатратные формы отдыха </w:t>
      </w:r>
      <w:r>
        <w:rPr>
          <w:rFonts w:ascii="Times New Roman" w:hAnsi="Times New Roman"/>
          <w:color w:val="000000"/>
          <w:sz w:val="28"/>
          <w:szCs w:val="28"/>
        </w:rPr>
        <w:t>- 70 032 ребенка.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13. Татьяна Сергеевна К., депутат Законодательного Собрания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Что </w:t>
      </w:r>
      <w:r>
        <w:rPr>
          <w:rFonts w:ascii="Times New Roman" w:hAnsi="Times New Roman"/>
          <w:color w:val="000000"/>
          <w:sz w:val="28"/>
          <w:szCs w:val="28"/>
        </w:rPr>
        <w:t>в нашем крае делается для того, чтобы школьные столовые стали местом притяжения для ребят?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Превращение </w:t>
      </w:r>
      <w:r>
        <w:rPr>
          <w:rFonts w:ascii="Times New Roman" w:hAnsi="Times New Roman"/>
          <w:color w:val="000000"/>
          <w:sz w:val="28"/>
          <w:szCs w:val="28"/>
        </w:rPr>
        <w:t xml:space="preserve">школьной столовой из просто места для приема пищи в </w:t>
      </w:r>
      <w:r>
        <w:rPr>
          <w:rFonts w:ascii="Times New Roman" w:hAnsi="Times New Roman"/>
          <w:color w:val="000000"/>
          <w:sz w:val="28"/>
          <w:szCs w:val="28"/>
        </w:rPr>
        <w:t>комплексный проект, который затрагивает дизайн, меню, атмосферу и вовлеченность самих школьников, задача конкурсного отбора на получение грантов Губернатора Приморского края «Лучшие школьные столовые». В рамках проекта по обновлению материально-технической</w:t>
      </w:r>
      <w:r>
        <w:rPr>
          <w:rFonts w:ascii="Times New Roman" w:hAnsi="Times New Roman"/>
          <w:color w:val="000000"/>
          <w:sz w:val="28"/>
          <w:szCs w:val="28"/>
        </w:rPr>
        <w:t xml:space="preserve"> базы и приведение пищеблоков школ в нормативное состояние из регионального бюджета в 2024 и 2025 гг. было предусмотрено по 50,0 млн рублей. В 2024 году победителями стали 10 школ из Арсеньевского, Уссурийского, Анучинского, Лазовского, Михайловского, Спас</w:t>
      </w:r>
      <w:r>
        <w:rPr>
          <w:rFonts w:ascii="Times New Roman" w:hAnsi="Times New Roman"/>
          <w:color w:val="000000"/>
          <w:sz w:val="28"/>
          <w:szCs w:val="28"/>
        </w:rPr>
        <w:t xml:space="preserve">ск-Дальнего городских и муниципальных округов. В 2025 году победителями признаны 12 общеобразовательных учреждений Артемовского, Арсеньевского, Кавалеровского, Спасск-Дальнего,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Надеждинского, Спасского, Лазовского, Октябрьского, Пограничного, Шкотовского, </w:t>
      </w:r>
      <w:r>
        <w:rPr>
          <w:rFonts w:ascii="Times New Roman" w:hAnsi="Times New Roman"/>
          <w:color w:val="000000"/>
          <w:sz w:val="28"/>
          <w:szCs w:val="28"/>
        </w:rPr>
        <w:t>Уссурийского, Владивостокского городских и муниципальных округов. Грантовый конкурс - это не просто замена старой плиты на новую, это качественный скачок, который затрагивает все аспекты школьной жизни: от здоровья и безопасности детей до экономики и имидж</w:t>
      </w:r>
      <w:r>
        <w:rPr>
          <w:rFonts w:ascii="Times New Roman" w:hAnsi="Times New Roman"/>
          <w:color w:val="000000"/>
          <w:sz w:val="28"/>
          <w:szCs w:val="28"/>
        </w:rPr>
        <w:t>а учебного заведения.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14. Артемовский ГО, Дарья Я.,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3D20D2" w:rsidRDefault="00C84E41">
      <w:pPr>
        <w:ind w:firstLine="737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Могут </w:t>
      </w:r>
      <w:r>
        <w:rPr>
          <w:rFonts w:ascii="Times New Roman" w:hAnsi="Times New Roman"/>
          <w:color w:val="000000"/>
          <w:sz w:val="28"/>
          <w:szCs w:val="28"/>
        </w:rPr>
        <w:t>ли студенты участвовать во всероссийских конкурсах?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 xml:space="preserve">проекте бюджета на 2026 год на подготовку и направление студентов колледжей на различные </w:t>
      </w:r>
      <w:r>
        <w:rPr>
          <w:rFonts w:ascii="Times New Roman" w:hAnsi="Times New Roman"/>
          <w:color w:val="000000"/>
          <w:sz w:val="28"/>
          <w:szCs w:val="28"/>
        </w:rPr>
        <w:t>всероссийские мероприятия предусмотрено 10,00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15. Хорольский МО. Ольга Витальевна А., депутат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Оплачивает </w:t>
      </w:r>
      <w:r>
        <w:rPr>
          <w:rFonts w:ascii="Times New Roman" w:hAnsi="Times New Roman"/>
          <w:color w:val="000000"/>
          <w:sz w:val="28"/>
          <w:szCs w:val="28"/>
        </w:rPr>
        <w:t>ли край проезд гражданам в другие регионы для получения высокотехнологичной медицинской помощи?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Законопроектом </w:t>
      </w:r>
      <w:r>
        <w:rPr>
          <w:rFonts w:ascii="Times New Roman" w:hAnsi="Times New Roman"/>
          <w:color w:val="000000"/>
          <w:sz w:val="28"/>
          <w:szCs w:val="28"/>
        </w:rPr>
        <w:t>предусмотрены ср</w:t>
      </w:r>
      <w:r>
        <w:rPr>
          <w:rFonts w:ascii="Times New Roman" w:hAnsi="Times New Roman"/>
          <w:color w:val="000000"/>
          <w:sz w:val="28"/>
          <w:szCs w:val="28"/>
        </w:rPr>
        <w:t xml:space="preserve">едства на оплату стоимости проезда гражданам Приморского края в медицинские организации, расположенные за пределами Приморского края для оказания специализированной и высокотехнологичной медицинской помощи, на 2026 год в сумме 7,1 млн рублей для взрослого </w:t>
      </w:r>
      <w:r>
        <w:rPr>
          <w:rFonts w:ascii="Times New Roman" w:hAnsi="Times New Roman"/>
          <w:color w:val="000000"/>
          <w:sz w:val="28"/>
          <w:szCs w:val="28"/>
        </w:rPr>
        <w:t>населения и 7,5 млн рублей для детей.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16. Дальнереченский МО, Юлия Георгиевна К.,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Будет </w:t>
      </w:r>
      <w:r>
        <w:rPr>
          <w:rFonts w:ascii="Times New Roman" w:hAnsi="Times New Roman"/>
          <w:color w:val="000000"/>
          <w:sz w:val="28"/>
          <w:szCs w:val="28"/>
        </w:rPr>
        <w:t xml:space="preserve">ли закуплено новое медицинское оборудование в 2026 году? 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37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lastRenderedPageBreak/>
        <w:t xml:space="preserve">– Законопроектом </w:t>
      </w:r>
      <w:r>
        <w:rPr>
          <w:rFonts w:ascii="Times New Roman" w:hAnsi="Times New Roman"/>
          <w:color w:val="000000"/>
          <w:sz w:val="28"/>
          <w:szCs w:val="28"/>
        </w:rPr>
        <w:t>о краевом бюджете на 2026 год предусмотрены</w:t>
      </w:r>
      <w:r>
        <w:rPr>
          <w:rFonts w:ascii="Times New Roman" w:hAnsi="Times New Roman"/>
          <w:color w:val="000000"/>
          <w:sz w:val="28"/>
          <w:szCs w:val="28"/>
        </w:rPr>
        <w:t xml:space="preserve"> расходы на приобретение для учреждений медицинского и немедицинского оборудования в количестве 99 единиц в сумме 825,4 млн рублей.</w:t>
      </w:r>
    </w:p>
    <w:p w:rsidR="003D20D2" w:rsidRDefault="003D20D2">
      <w:pPr>
        <w:spacing w:after="0" w:line="360" w:lineRule="auto"/>
        <w:ind w:firstLine="73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17. Лесозаводский МО, Елена Васильевна,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Какие </w:t>
      </w:r>
      <w:r>
        <w:rPr>
          <w:rFonts w:ascii="Times New Roman" w:hAnsi="Times New Roman"/>
          <w:color w:val="000000"/>
          <w:sz w:val="28"/>
          <w:szCs w:val="28"/>
        </w:rPr>
        <w:t xml:space="preserve">новые направления подготовки будут </w:t>
      </w:r>
      <w:r>
        <w:rPr>
          <w:rFonts w:ascii="Times New Roman" w:hAnsi="Times New Roman"/>
          <w:color w:val="000000"/>
          <w:sz w:val="28"/>
          <w:szCs w:val="28"/>
        </w:rPr>
        <w:t>введены в Приморском крае кроме получения основной профессии?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С 2025 </w:t>
      </w:r>
      <w:r>
        <w:rPr>
          <w:rFonts w:ascii="Times New Roman" w:hAnsi="Times New Roman"/>
          <w:color w:val="000000"/>
          <w:sz w:val="28"/>
          <w:szCs w:val="28"/>
        </w:rPr>
        <w:t xml:space="preserve">года реализован проект молодежного конструкторского бюро, где студенты в своих командах учатся работать над конструкторскими задачами, создавать новые продукты для своих УПК. На </w:t>
      </w:r>
      <w:r>
        <w:rPr>
          <w:rFonts w:ascii="Times New Roman" w:hAnsi="Times New Roman"/>
          <w:color w:val="000000"/>
          <w:sz w:val="28"/>
          <w:szCs w:val="28"/>
        </w:rPr>
        <w:t>базе инжинирингового центра 10 команд молодых технократов создадут свои модели бесколлекторных электродвигателей и лучшие из них будут приняты в производство на базе средних профессиональных образовательных учреждений.</w:t>
      </w:r>
    </w:p>
    <w:p w:rsidR="003D20D2" w:rsidRDefault="00C84E41">
      <w:pPr>
        <w:spacing w:after="0" w:line="360" w:lineRule="auto"/>
        <w:ind w:firstLine="68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2025-2026 учебном году сотни ребят </w:t>
      </w:r>
      <w:r>
        <w:rPr>
          <w:rFonts w:ascii="Times New Roman" w:hAnsi="Times New Roman"/>
          <w:color w:val="000000"/>
          <w:sz w:val="28"/>
          <w:szCs w:val="28"/>
        </w:rPr>
        <w:t>пройдут дополнительную подготовку по управлению беспилотными аппаратами, эта тематика активно развивается в учреждениях среднего профессионального образования, созданы новые мастерские, готовимся к развитию не только воздушных, но и в перспективе морских и</w:t>
      </w:r>
      <w:r>
        <w:rPr>
          <w:rFonts w:ascii="Times New Roman" w:hAnsi="Times New Roman"/>
          <w:color w:val="000000"/>
          <w:sz w:val="28"/>
          <w:szCs w:val="28"/>
        </w:rPr>
        <w:t xml:space="preserve"> сухопутных комплексов. Сейчас подготовка будущих специалистов МЧС, лесного хозяйства, правоохранительных органов не представляется без этих навыков. </w:t>
      </w:r>
    </w:p>
    <w:p w:rsidR="003D20D2" w:rsidRDefault="00C84E41">
      <w:pPr>
        <w:spacing w:after="0" w:line="360" w:lineRule="auto"/>
        <w:ind w:firstLine="68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Появляются и опережающие компетенции. Например, в Дальнегорске открыта мастерская биохимического обогащен</w:t>
      </w:r>
      <w:r>
        <w:rPr>
          <w:rFonts w:ascii="Times New Roman" w:hAnsi="Times New Roman"/>
          <w:color w:val="000000"/>
          <w:sz w:val="28"/>
          <w:szCs w:val="28"/>
        </w:rPr>
        <w:t>ия руды – идет формирование технологической повестки отрасли на следующее десятилетие.</w:t>
      </w:r>
    </w:p>
    <w:p w:rsidR="003D20D2" w:rsidRDefault="003D20D2">
      <w:pPr>
        <w:spacing w:after="0" w:line="360" w:lineRule="auto"/>
        <w:ind w:firstLine="680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18.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МО г. Партизанск.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крае, заданный из зала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>–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Планируется </w:t>
      </w:r>
      <w:r>
        <w:rPr>
          <w:rFonts w:ascii="Times New Roman" w:hAnsi="Times New Roman"/>
          <w:color w:val="000000"/>
          <w:sz w:val="28"/>
          <w:szCs w:val="28"/>
        </w:rPr>
        <w:t>ли в 2026 году ремонт садов и школ в Партизанске?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lastRenderedPageBreak/>
        <w:t xml:space="preserve">–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В 2026 </w:t>
      </w:r>
      <w:r>
        <w:rPr>
          <w:rFonts w:ascii="Times New Roman" w:hAnsi="Times New Roman"/>
          <w:color w:val="000000"/>
          <w:sz w:val="28"/>
          <w:szCs w:val="28"/>
        </w:rPr>
        <w:t>году бюджетом Приморского края предусмотрен капитальный ремонт МБОУ «ЦО «Сапсан» МО г. Партизанск.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19.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крае, видеовопрос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>–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больницах не хватает узких специалистов. Когда будет решена проблема? 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Законопроектом </w:t>
      </w:r>
      <w:r>
        <w:rPr>
          <w:rFonts w:ascii="Times New Roman" w:hAnsi="Times New Roman"/>
          <w:color w:val="000000"/>
          <w:sz w:val="28"/>
          <w:szCs w:val="28"/>
        </w:rPr>
        <w:t>о краевом бюджете на 2026 год предусмотрены расходы для организации деятельности мобильных медицинских бригад в сумме 39,05 млн рублей.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Проблема нехватки узких специалистов в медицинских организациях действительно остро стоит не только в н</w:t>
      </w:r>
      <w:r>
        <w:rPr>
          <w:rFonts w:ascii="Times New Roman" w:hAnsi="Times New Roman"/>
          <w:color w:val="000000"/>
          <w:sz w:val="28"/>
          <w:szCs w:val="28"/>
        </w:rPr>
        <w:t>ашем регионе. В целях ликвидации кадрового дефицита, в том числе среди узких специалистов, на территории края реализуются следующие мероприятия: предоставление мер социальной поддержки, включая единовременную денежную выплату при трудоустройстве от 750 тыс</w:t>
      </w:r>
      <w:r>
        <w:rPr>
          <w:rFonts w:ascii="Times New Roman" w:hAnsi="Times New Roman"/>
          <w:color w:val="000000"/>
          <w:sz w:val="28"/>
          <w:szCs w:val="28"/>
        </w:rPr>
        <w:t>. руб. до 1 млн руб. (Закон № 391-КЗ); предоставление единовременной компенсационной выплаты от 1 до 2 млн. руб. в рамках программа «Земский доктор»; целевой обучение в ординатуре с последующим распределением в медицинские организации с наибольшей потребно</w:t>
      </w:r>
      <w:r>
        <w:rPr>
          <w:rFonts w:ascii="Times New Roman" w:hAnsi="Times New Roman"/>
          <w:color w:val="000000"/>
          <w:sz w:val="28"/>
          <w:szCs w:val="28"/>
        </w:rPr>
        <w:t>стью в узких специалистах. В 2025 году после окончания целевой ординатуры трудоустроилось 110 врачей-специалистов. Данные меры способствуют сокращению дефицита узких специалистов и повышению качества медицинской помощи в регионе.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20. Г. Спасск- Дальний. В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опрос гражданина, проживающего в Приморском крае, социальные сети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>–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Спасске-Дальнем стоит школа № 14, она вся облупленная.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2026 </w:t>
      </w:r>
      <w:r>
        <w:rPr>
          <w:rFonts w:ascii="Times New Roman" w:hAnsi="Times New Roman"/>
          <w:color w:val="000000"/>
          <w:sz w:val="28"/>
          <w:szCs w:val="28"/>
        </w:rPr>
        <w:t xml:space="preserve">году бюджетом Приморского края предусмотрен капитальный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ремонт фасада МБОУ «Центр образования «Содружество» городск</w:t>
      </w:r>
      <w:r>
        <w:rPr>
          <w:rFonts w:ascii="Times New Roman" w:hAnsi="Times New Roman"/>
          <w:color w:val="000000"/>
          <w:sz w:val="28"/>
          <w:szCs w:val="28"/>
        </w:rPr>
        <w:t>ого округа Спасск-Дальний, ул. Герцена, 2.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21.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Пожарский МО.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Почему </w:t>
      </w:r>
      <w:r>
        <w:rPr>
          <w:rFonts w:ascii="Times New Roman" w:hAnsi="Times New Roman"/>
          <w:color w:val="000000"/>
          <w:sz w:val="28"/>
          <w:szCs w:val="28"/>
        </w:rPr>
        <w:t>в Пожарском районе до сих пор не строится школа, хотя это уже было обещано?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3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На сегодняшний день разработана про</w:t>
      </w:r>
      <w:r>
        <w:rPr>
          <w:rFonts w:ascii="Times New Roman" w:hAnsi="Times New Roman"/>
          <w:color w:val="000000"/>
          <w:sz w:val="28"/>
          <w:szCs w:val="28"/>
        </w:rPr>
        <w:t>ектная документация на строительство школы на 120 мест (100 - общее образование и 20 - дошкольное образование). Сметная стоимость строительства - 934,3 млн руб. (в расчете на 1 обучающегося - 7,79 млн руб.), что значительно превысило экономические требован</w:t>
      </w:r>
      <w:r>
        <w:rPr>
          <w:rFonts w:ascii="Times New Roman" w:hAnsi="Times New Roman"/>
          <w:color w:val="000000"/>
          <w:sz w:val="28"/>
          <w:szCs w:val="28"/>
        </w:rPr>
        <w:t>ия, установленные Правительством Приморского края (3 млн руб. на 1 уч.). По данным основаниям проект был направлен на корректировку. Так, последний вариант оптимизации затрат на строительство школы, предложенный администрацией Пожарского муниципального окр</w:t>
      </w:r>
      <w:r>
        <w:rPr>
          <w:rFonts w:ascii="Times New Roman" w:hAnsi="Times New Roman"/>
          <w:color w:val="000000"/>
          <w:sz w:val="28"/>
          <w:szCs w:val="28"/>
        </w:rPr>
        <w:t>уга, находится на рассмотрении в Правительстве Приморского края.</w:t>
      </w:r>
    </w:p>
    <w:p w:rsidR="003D20D2" w:rsidRDefault="003D20D2">
      <w:pPr>
        <w:spacing w:after="0" w:line="360" w:lineRule="auto"/>
        <w:ind w:firstLine="737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22. Вопрос гражданина, проживающего в Приморском крае, видеовопрос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Что </w:t>
      </w:r>
      <w:r>
        <w:rPr>
          <w:rFonts w:ascii="Times New Roman" w:hAnsi="Times New Roman"/>
          <w:color w:val="000000"/>
          <w:sz w:val="28"/>
          <w:szCs w:val="28"/>
        </w:rPr>
        <w:t>планируется в 2026 году по ремонту колледжей?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680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Здания </w:t>
      </w:r>
      <w:r>
        <w:rPr>
          <w:rFonts w:ascii="Times New Roman" w:hAnsi="Times New Roman"/>
          <w:color w:val="000000"/>
          <w:sz w:val="28"/>
          <w:szCs w:val="28"/>
        </w:rPr>
        <w:t xml:space="preserve">и общежития многих колледжей в нашем крае были </w:t>
      </w:r>
      <w:r>
        <w:rPr>
          <w:rFonts w:ascii="Times New Roman" w:hAnsi="Times New Roman"/>
          <w:color w:val="000000"/>
          <w:sz w:val="28"/>
          <w:szCs w:val="28"/>
        </w:rPr>
        <w:t>построены в 1950-1970-х годах. Мы понимаем, что сразу решить данную проблему невозможно. Поэтому, начиная с 2024 года Губернатором ежегодно выделяется более 400,00 млн рублей на ремонт учебных корпусов, общежитий и мастерских, так в проекте бюджета на 2026</w:t>
      </w:r>
      <w:r>
        <w:rPr>
          <w:rFonts w:ascii="Times New Roman" w:hAnsi="Times New Roman"/>
          <w:color w:val="000000"/>
          <w:sz w:val="28"/>
          <w:szCs w:val="28"/>
        </w:rPr>
        <w:t xml:space="preserve"> год будет предусмотрено 469,0 млн рублей.</w:t>
      </w:r>
    </w:p>
    <w:p w:rsidR="003D20D2" w:rsidRDefault="003D20D2">
      <w:pPr>
        <w:spacing w:after="0"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23. Вопрос гражданина, проживающего в Приморском крае,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lastRenderedPageBreak/>
        <w:t>видеовопрос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>–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Расскажите, </w:t>
      </w:r>
      <w:r>
        <w:rPr>
          <w:rFonts w:ascii="Times New Roman" w:hAnsi="Times New Roman"/>
          <w:color w:val="000000"/>
          <w:sz w:val="28"/>
          <w:szCs w:val="28"/>
        </w:rPr>
        <w:t>пожалуйста, о финансировании вертолетов для оказания медицинской помощи в труднодоступных территориях?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37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рамках реализации</w:t>
      </w:r>
      <w:r>
        <w:rPr>
          <w:rFonts w:ascii="Times New Roman" w:hAnsi="Times New Roman"/>
          <w:color w:val="000000"/>
          <w:sz w:val="28"/>
          <w:szCs w:val="28"/>
        </w:rPr>
        <w:t xml:space="preserve"> регионального проекта «Совершенствование экстренной медицинской помощи» в 2026 году запланировано 132 вылета (план в 2025 году 130 вылетов) санитарной авиации на сумму 195,65 млн рублей.</w:t>
      </w:r>
    </w:p>
    <w:p w:rsidR="003D20D2" w:rsidRDefault="003D20D2">
      <w:pPr>
        <w:spacing w:after="0" w:line="360" w:lineRule="auto"/>
        <w:ind w:firstLine="73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37"/>
        <w:jc w:val="both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24. Владивостокский ГО.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м крае, социальные сети</w:t>
      </w:r>
    </w:p>
    <w:p w:rsidR="003D20D2" w:rsidRDefault="00C84E41">
      <w:pPr>
        <w:spacing w:after="0" w:line="360" w:lineRule="auto"/>
        <w:ind w:firstLine="737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>–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этом году впервые открылся Губернаторский лицей. Как можно туда поступить, и какой существует отбор? 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По </w:t>
      </w:r>
      <w:r>
        <w:rPr>
          <w:rFonts w:ascii="Times New Roman" w:hAnsi="Times New Roman"/>
          <w:color w:val="000000"/>
          <w:sz w:val="28"/>
          <w:szCs w:val="28"/>
        </w:rPr>
        <w:t>существу поставленных вопросов сообщаем следующее. По информации администрации КГАНОУ «Губернаторский лицей», лице</w:t>
      </w:r>
      <w:r>
        <w:rPr>
          <w:rFonts w:ascii="Times New Roman" w:hAnsi="Times New Roman"/>
          <w:color w:val="000000"/>
          <w:sz w:val="28"/>
          <w:szCs w:val="28"/>
        </w:rPr>
        <w:t>й реализует образовательные программы углубленного изучения технологического и естественно - научного направления. Согласно правилам приема, обучающихся в лицей, прием на обучение осуществляется с учётом результатов индивидуального отбора по профильным пре</w:t>
      </w:r>
      <w:r>
        <w:rPr>
          <w:rFonts w:ascii="Times New Roman" w:hAnsi="Times New Roman"/>
          <w:color w:val="000000"/>
          <w:sz w:val="28"/>
          <w:szCs w:val="28"/>
        </w:rPr>
        <w:t>дметам и в соответствии с законодательством Российской Федерации в сфере образования. В связи с тем, что индивидуальный отбор обучающихся на текущий 2025-2026 учебный год уже закончился (он проходил с мая по август текущего года), то в настоящее время прин</w:t>
      </w:r>
      <w:r>
        <w:rPr>
          <w:rFonts w:ascii="Times New Roman" w:hAnsi="Times New Roman"/>
          <w:color w:val="000000"/>
          <w:sz w:val="28"/>
          <w:szCs w:val="28"/>
        </w:rPr>
        <w:t>ять на обучение в лицей Ваших детей не представляется возможным. Индивидуальный отбор для поступления на обучение на следующий учебный год будет организован в мае 2026 года. Кандидатам на зачисление будут предложены вступительные тесты по предметам: матема</w:t>
      </w:r>
      <w:r>
        <w:rPr>
          <w:rFonts w:ascii="Times New Roman" w:hAnsi="Times New Roman"/>
          <w:color w:val="000000"/>
          <w:sz w:val="28"/>
          <w:szCs w:val="28"/>
        </w:rPr>
        <w:t>тика, русский язык, биология, химия, физика, информатика в зависимости от профиля обучения и класса. За разъяснением по интересующим вопросам Вы можете обращаться непосредственно к директору лицея (Чувашова Лариса Владимировна, тел.: 8 (423) 262-50-11) или</w:t>
      </w:r>
      <w:r>
        <w:rPr>
          <w:rFonts w:ascii="Times New Roman" w:hAnsi="Times New Roman"/>
          <w:color w:val="000000"/>
          <w:sz w:val="28"/>
          <w:szCs w:val="28"/>
        </w:rPr>
        <w:t xml:space="preserve"> к заместителю директора (Володина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Анна Валерьевна, тел.: 8 (423) 262-50-12).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25. Уссурийский ГО. Татьяна Сергеевна И.,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гражданин проживающий в Приморском края,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социальные сети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Правда </w:t>
      </w:r>
      <w:r>
        <w:rPr>
          <w:rFonts w:ascii="Times New Roman" w:hAnsi="Times New Roman"/>
          <w:color w:val="000000"/>
          <w:sz w:val="28"/>
          <w:szCs w:val="28"/>
        </w:rPr>
        <w:t>ли, что за обучение детей на дому выплачивают денежную компенсацию? В</w:t>
      </w:r>
      <w:r>
        <w:rPr>
          <w:rFonts w:ascii="Times New Roman" w:hAnsi="Times New Roman"/>
          <w:color w:val="000000"/>
          <w:sz w:val="28"/>
          <w:szCs w:val="28"/>
        </w:rPr>
        <w:t xml:space="preserve"> каком размере, куда можно обратиться по этому вопросу?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На </w:t>
      </w:r>
      <w:r>
        <w:rPr>
          <w:rFonts w:ascii="Times New Roman" w:hAnsi="Times New Roman"/>
          <w:color w:val="000000"/>
          <w:sz w:val="28"/>
          <w:szCs w:val="28"/>
        </w:rPr>
        <w:t>территории Приморского края действует Постановление Правительства Приморского края от 16.10.2020 № 898-пп «О размере и порядке выплаты компенсации затрат родителям (законным представителям</w:t>
      </w:r>
      <w:r>
        <w:rPr>
          <w:rFonts w:ascii="Times New Roman" w:hAnsi="Times New Roman"/>
          <w:color w:val="000000"/>
          <w:sz w:val="28"/>
          <w:szCs w:val="28"/>
        </w:rPr>
        <w:t>) детей-инвалидов, обучающихся по основным общеобразовательным программам на дому, в Приморском крае». Размер выплаты зависит от фактических затрат и составляет не более 20 тыс. руб. Перечень необходимых для получения компенсации документов и направления р</w:t>
      </w:r>
      <w:r>
        <w:rPr>
          <w:rFonts w:ascii="Times New Roman" w:hAnsi="Times New Roman"/>
          <w:color w:val="000000"/>
          <w:sz w:val="28"/>
          <w:szCs w:val="28"/>
        </w:rPr>
        <w:t>асходов указаны в постановлении, обязательно необходимы товарные чеки. Консультацию вы можете получить в министерстве образования Приморского края по всем вопросам.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26. ЗАТО Фокино. Юлия Александровна Б.,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гражданин проживающий в Приморском края,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социальны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е сети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крае активно строятся новые школы, создаются образовательные пространства, но что делать старым школам?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Действительно, </w:t>
      </w:r>
      <w:r>
        <w:rPr>
          <w:rFonts w:ascii="Times New Roman" w:hAnsi="Times New Roman"/>
          <w:color w:val="000000"/>
          <w:sz w:val="28"/>
          <w:szCs w:val="28"/>
        </w:rPr>
        <w:t>школы требуют обновления. Обучающимся должно быть интересно не только на уроке, но и на перемене. Каждый сантиметр ре</w:t>
      </w:r>
      <w:r>
        <w:rPr>
          <w:rFonts w:ascii="Times New Roman" w:hAnsi="Times New Roman"/>
          <w:color w:val="000000"/>
          <w:sz w:val="28"/>
          <w:szCs w:val="28"/>
        </w:rPr>
        <w:t>креаций должен нести образовательную, воспитательную нагрузку. Именно поэтому проектом бюджета предусмотрены средств на Обновление школьных пространств. За период реализации этого направления работы с 2024 года Гранты Губернатора на указанные цели получили</w:t>
      </w:r>
      <w:r>
        <w:rPr>
          <w:rFonts w:ascii="Times New Roman" w:hAnsi="Times New Roman"/>
          <w:color w:val="000000"/>
          <w:sz w:val="28"/>
          <w:szCs w:val="28"/>
        </w:rPr>
        <w:t xml:space="preserve"> 28 школ. Было распределено 100 млн рублей. В проекте бюджета на 2026 года также предусмотрено на указанные цели 50 млн рублей. Максимальный размер гранта 5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27.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>–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Предусмотрено </w:t>
      </w:r>
      <w:r>
        <w:rPr>
          <w:rFonts w:ascii="Times New Roman" w:hAnsi="Times New Roman"/>
          <w:color w:val="000000"/>
          <w:sz w:val="28"/>
          <w:szCs w:val="28"/>
        </w:rPr>
        <w:t>ли бесплатное пр</w:t>
      </w:r>
      <w:r>
        <w:rPr>
          <w:rFonts w:ascii="Times New Roman" w:hAnsi="Times New Roman"/>
          <w:color w:val="000000"/>
          <w:sz w:val="28"/>
          <w:szCs w:val="28"/>
        </w:rPr>
        <w:t>отезирование зубов для участников СВО?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Законопроектом </w:t>
      </w:r>
      <w:r>
        <w:rPr>
          <w:rFonts w:ascii="Times New Roman" w:hAnsi="Times New Roman"/>
          <w:color w:val="000000"/>
          <w:sz w:val="28"/>
          <w:szCs w:val="28"/>
        </w:rPr>
        <w:t xml:space="preserve">на 2026 год предусмотрены расходы на зубопротезирование участников ВОВ и приравненных к ним лиц в сумме 3,4 млн рублей и ветеранам боевых действий, участвовавшим в специальной военной операции </w:t>
      </w:r>
      <w:r>
        <w:rPr>
          <w:rFonts w:ascii="Times New Roman" w:hAnsi="Times New Roman"/>
          <w:color w:val="000000"/>
          <w:sz w:val="28"/>
          <w:szCs w:val="28"/>
        </w:rPr>
        <w:t>на территориях Украины, Донецкой Народной Республики, Луганской Народной Республики, Запорожской области и Херсонской области, в сумме 12,3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28.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>–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Почему, </w:t>
      </w:r>
      <w:r>
        <w:rPr>
          <w:rFonts w:ascii="Times New Roman" w:hAnsi="Times New Roman"/>
          <w:color w:val="000000"/>
          <w:sz w:val="28"/>
          <w:szCs w:val="28"/>
        </w:rPr>
        <w:t xml:space="preserve">когда приходишь в больницу, постоянно </w:t>
      </w:r>
      <w:r>
        <w:rPr>
          <w:rFonts w:ascii="Times New Roman" w:hAnsi="Times New Roman"/>
          <w:color w:val="000000"/>
          <w:sz w:val="28"/>
          <w:szCs w:val="28"/>
        </w:rPr>
        <w:t>сломана аппаратура? Из-за этого отказывают в записи на обследования. Какие меры принимаются для решения этой проблемы?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Законопроектом </w:t>
      </w:r>
      <w:r>
        <w:rPr>
          <w:rFonts w:ascii="Times New Roman" w:hAnsi="Times New Roman"/>
          <w:color w:val="000000"/>
          <w:sz w:val="28"/>
          <w:szCs w:val="28"/>
        </w:rPr>
        <w:t>предусмотрены средства на ремонт медицинского оборудования в 2026 году в сумме 68,2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29. Владивостокс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кий ГО, Валерия Николаевна К.,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2025 </w:t>
      </w:r>
      <w:r>
        <w:rPr>
          <w:rFonts w:ascii="Times New Roman" w:hAnsi="Times New Roman"/>
          <w:color w:val="000000"/>
          <w:sz w:val="28"/>
          <w:szCs w:val="28"/>
        </w:rPr>
        <w:t xml:space="preserve">году прошла информация, что будет строительство завода по производству тест-полосок для глюкометров. В ролике, который был в начале, были полоски Gmate. В регион на протяжении </w:t>
      </w:r>
      <w:r>
        <w:rPr>
          <w:rFonts w:ascii="Times New Roman" w:hAnsi="Times New Roman"/>
          <w:color w:val="000000"/>
          <w:sz w:val="28"/>
          <w:szCs w:val="28"/>
        </w:rPr>
        <w:t>2-3 лет полоски закупаются с Иркутского завода. Пациенты с сахарным диабетом 1 типа зафиксировали некорректные данные, которые выдают эти полоски, что может привести к пограничным состояниям и экстренной госпитализации пациентов. О расхождении в показаниях</w:t>
      </w:r>
      <w:r>
        <w:rPr>
          <w:rFonts w:ascii="Times New Roman" w:hAnsi="Times New Roman"/>
          <w:color w:val="000000"/>
          <w:sz w:val="28"/>
          <w:szCs w:val="28"/>
        </w:rPr>
        <w:t xml:space="preserve"> уже не раз сообщество людей с диабетом сообщало в минздрав, Росздравнадзор, но закупки на сотни миллионов продолжают идти.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Обеспокоены, что в крае появятся собственный такой завод, который будет производить такие полоски. Как учитывается обратная связь от</w:t>
      </w:r>
      <w:r>
        <w:rPr>
          <w:rFonts w:ascii="Times New Roman" w:hAnsi="Times New Roman"/>
          <w:color w:val="000000"/>
          <w:sz w:val="28"/>
          <w:szCs w:val="28"/>
        </w:rPr>
        <w:t xml:space="preserve"> пациентов при заключении жизненно важных контрактов?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–Тест - </w:t>
      </w:r>
      <w:r>
        <w:rPr>
          <w:rFonts w:ascii="Times New Roman" w:hAnsi="Times New Roman"/>
          <w:color w:val="000000"/>
          <w:sz w:val="28"/>
          <w:szCs w:val="28"/>
        </w:rPr>
        <w:t>полоски для определения уровня глюкозы в крови Gmate Life имеют сертификат соответствия и регистрационное удостоверение на медицинское изделие, что подтверждает их качество и безопасность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в использовании. Вместе с тем Министерством проводятся совместные встречи с общественными организациями, пациентами с сахарным диабетом, в планах и с представителями производства на территории Приморского края для обсуждения возникающих вопросов и путей и</w:t>
      </w:r>
      <w:r>
        <w:rPr>
          <w:rFonts w:ascii="Times New Roman" w:hAnsi="Times New Roman"/>
          <w:color w:val="000000"/>
          <w:sz w:val="28"/>
          <w:szCs w:val="28"/>
        </w:rPr>
        <w:t>х решения.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30.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>–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Планируется </w:t>
      </w:r>
      <w:r>
        <w:rPr>
          <w:rFonts w:ascii="Times New Roman" w:hAnsi="Times New Roman"/>
          <w:color w:val="000000"/>
          <w:sz w:val="28"/>
          <w:szCs w:val="28"/>
        </w:rPr>
        <w:t>в 2026 году увеличение размера выплаты компенсации за приобретение путевок в детские лагеря?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Вопрос </w:t>
      </w:r>
      <w:r>
        <w:rPr>
          <w:rFonts w:ascii="Times New Roman" w:hAnsi="Times New Roman"/>
          <w:color w:val="000000"/>
          <w:sz w:val="28"/>
          <w:szCs w:val="28"/>
        </w:rPr>
        <w:t>очень актуальный.</w:t>
      </w:r>
    </w:p>
    <w:p w:rsidR="003D20D2" w:rsidRDefault="00C84E41">
      <w:pPr>
        <w:spacing w:after="0" w:line="360" w:lineRule="auto"/>
        <w:ind w:firstLine="73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Начиная с 1.01.2026 года размер </w:t>
      </w:r>
      <w:r>
        <w:rPr>
          <w:rFonts w:ascii="Times New Roman" w:hAnsi="Times New Roman"/>
          <w:color w:val="000000"/>
          <w:sz w:val="28"/>
          <w:szCs w:val="28"/>
        </w:rPr>
        <w:t>выплаты ежегодно индексируется на уровень инфляции потребительских цен.</w:t>
      </w:r>
    </w:p>
    <w:p w:rsidR="003D20D2" w:rsidRDefault="00C84E41">
      <w:pPr>
        <w:spacing w:after="0" w:line="360" w:lineRule="auto"/>
        <w:ind w:firstLine="73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В 2026 году размер компенсации родителям (законным представителям) части расходов на оплату стоимости путевки составит:</w:t>
      </w:r>
    </w:p>
    <w:p w:rsidR="003D20D2" w:rsidRDefault="00C84E41">
      <w:pPr>
        <w:spacing w:after="0" w:line="360" w:lineRule="auto"/>
        <w:ind w:firstLine="73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- до 10 400 руб., на одного ребенка в год, воспитывающегося в се</w:t>
      </w:r>
      <w:r>
        <w:rPr>
          <w:rFonts w:ascii="Times New Roman" w:hAnsi="Times New Roman"/>
          <w:color w:val="000000"/>
          <w:sz w:val="28"/>
          <w:szCs w:val="28"/>
        </w:rPr>
        <w:t>мье со среднедушевым доходом выше величины прожиточного минимума, установленного в Приморском крае;</w:t>
      </w:r>
    </w:p>
    <w:p w:rsidR="003D20D2" w:rsidRDefault="00C84E41">
      <w:pPr>
        <w:spacing w:after="0" w:line="360" w:lineRule="auto"/>
        <w:ind w:firstLine="73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- до 20 800 руб. на одного ребенка в год, воспитывающегося в семьях, являющихся получателями государственной социальной помощи для малоимущих семей.</w:t>
      </w:r>
    </w:p>
    <w:p w:rsidR="003D20D2" w:rsidRDefault="003D20D2">
      <w:pPr>
        <w:spacing w:after="0" w:line="360" w:lineRule="auto"/>
        <w:ind w:firstLine="737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31. Во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прос гражданина, проживающего в Приморском крае,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lastRenderedPageBreak/>
        <w:t>социальные сети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>–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Правительством </w:t>
      </w:r>
      <w:r>
        <w:rPr>
          <w:rFonts w:ascii="Times New Roman" w:hAnsi="Times New Roman"/>
          <w:color w:val="000000"/>
          <w:sz w:val="28"/>
          <w:szCs w:val="28"/>
        </w:rPr>
        <w:t>Приморского края в 2023 году приобретен в краевую собственность детский лагерь «Юнга». Заложены ли средства на модернизацию и содержание ДОЛ в бюджете Приморского края в 2026</w:t>
      </w:r>
      <w:r>
        <w:rPr>
          <w:rFonts w:ascii="Times New Roman" w:hAnsi="Times New Roman"/>
          <w:color w:val="000000"/>
          <w:sz w:val="28"/>
          <w:szCs w:val="28"/>
        </w:rPr>
        <w:t xml:space="preserve"> году?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проекте бюджета Приморского края на 2026 год на модернизацию и содержание детского лагеря «Юнга» планируется предусмотреть средства в общей сумме 257,7 млн рублей, в том числе на видеонаблюдение, приобретение оборудования, пожарную безопа</w:t>
      </w:r>
      <w:r>
        <w:rPr>
          <w:rFonts w:ascii="Times New Roman" w:hAnsi="Times New Roman"/>
          <w:color w:val="000000"/>
          <w:sz w:val="28"/>
          <w:szCs w:val="28"/>
        </w:rPr>
        <w:t>сность, проведение капитального ремонта, а также разработку проектно-сметной документации для проведения ремонта.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32. Вопрос гражданина, проживающего в Приморском крае, социальные сети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Кто </w:t>
      </w:r>
      <w:r>
        <w:rPr>
          <w:rFonts w:ascii="Times New Roman" w:hAnsi="Times New Roman"/>
          <w:color w:val="000000"/>
          <w:sz w:val="28"/>
          <w:szCs w:val="28"/>
        </w:rPr>
        <w:t xml:space="preserve">и как решает в каких школах проводить ремонтные работы, </w:t>
      </w:r>
      <w:r>
        <w:rPr>
          <w:rFonts w:ascii="Times New Roman" w:hAnsi="Times New Roman"/>
          <w:color w:val="000000"/>
          <w:sz w:val="28"/>
          <w:szCs w:val="28"/>
        </w:rPr>
        <w:t>например, замена окон, крыши, благоустройство территории? И если по поручению Президента РФ проект запущен на федеральном уровне, Правительство Приморского края планирует также выделять средства на ремонты школ или сейчас все будет ограничено ресурсами фед</w:t>
      </w:r>
      <w:r>
        <w:rPr>
          <w:rFonts w:ascii="Times New Roman" w:hAnsi="Times New Roman"/>
          <w:color w:val="000000"/>
          <w:sz w:val="28"/>
          <w:szCs w:val="28"/>
        </w:rPr>
        <w:t>ерального бюджета?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Потребность </w:t>
      </w:r>
      <w:r>
        <w:rPr>
          <w:rFonts w:ascii="Times New Roman" w:hAnsi="Times New Roman"/>
          <w:color w:val="000000"/>
          <w:sz w:val="28"/>
          <w:szCs w:val="28"/>
        </w:rPr>
        <w:t>в проведении ремонта определяет руководитель учреждения. Обращается в управление образования. Совместно с управлением готовит документы. Далее Глава направляет в министерство образования Приморского края заявку с док</w:t>
      </w:r>
      <w:r>
        <w:rPr>
          <w:rFonts w:ascii="Times New Roman" w:hAnsi="Times New Roman"/>
          <w:color w:val="000000"/>
          <w:sz w:val="28"/>
          <w:szCs w:val="28"/>
        </w:rPr>
        <w:t>ументами в срок до 15 июля ежегодно.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Правительством Приморского края ежегодно выделяется средства на проведение капитальных ремонтов зданий и благоустройство территорий образовательных организаций. И продолжит это в 2026 году несмотря на федеральный проект</w:t>
      </w:r>
      <w:r>
        <w:rPr>
          <w:rFonts w:ascii="Times New Roman" w:hAnsi="Times New Roman"/>
          <w:color w:val="000000"/>
          <w:sz w:val="28"/>
          <w:szCs w:val="28"/>
        </w:rPr>
        <w:t xml:space="preserve">. В 2025 году на указанные цели в краевом бюджете предусмотрено 282,4 млн рублей. На 2026 год на капитальный ремонт 17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зданий муниципальных школ проектом бюджета предусмотрено 294,4 млн рублей.</w:t>
      </w:r>
    </w:p>
    <w:p w:rsidR="003D20D2" w:rsidRDefault="003D20D2">
      <w:pPr>
        <w:spacing w:after="0" w:line="360" w:lineRule="auto"/>
        <w:ind w:firstLine="709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33. Вопрос гражданина, проживающего в Приморском крае, социал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Какие </w:t>
      </w:r>
      <w:r>
        <w:rPr>
          <w:rFonts w:ascii="Times New Roman" w:hAnsi="Times New Roman"/>
          <w:color w:val="000000"/>
          <w:sz w:val="28"/>
          <w:szCs w:val="28"/>
        </w:rPr>
        <w:t>предусмотрены меры, стимулирующие работодателей к трудоустройству граждан с инвалидностью?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Предусмотрено </w:t>
      </w:r>
      <w:r>
        <w:rPr>
          <w:rFonts w:ascii="Times New Roman" w:hAnsi="Times New Roman"/>
          <w:color w:val="000000"/>
          <w:sz w:val="28"/>
          <w:szCs w:val="28"/>
        </w:rPr>
        <w:t>предоставление работодателям субсидий на финансовое обеспечение затрат, связанных с оплатой труда инвалидов, трудоустроенных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на постоянное место работы, и их наставников на период адаптации инвалида на рабочем месте.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В 2026 году планируется трудоустроить 40 инвалидов, из них 35 человек с наставниками. Проектом краевого бюджета на 2026 год предусмотрены средства на выплату субси</w:t>
      </w:r>
      <w:r>
        <w:rPr>
          <w:rFonts w:ascii="Times New Roman" w:hAnsi="Times New Roman"/>
          <w:color w:val="000000"/>
          <w:sz w:val="28"/>
          <w:szCs w:val="28"/>
        </w:rPr>
        <w:t>дий работодателям в размере 12,70 млн рублей.</w:t>
      </w:r>
    </w:p>
    <w:p w:rsidR="003D20D2" w:rsidRDefault="003D20D2">
      <w:pPr>
        <w:spacing w:after="0" w:line="360" w:lineRule="auto"/>
        <w:ind w:firstLine="709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34.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новостях читал, много людей спасают с помощью вертолётов, а как обстоят дела с финансированием?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 xml:space="preserve">рамках реализации </w:t>
      </w:r>
      <w:r>
        <w:rPr>
          <w:rFonts w:ascii="Times New Roman" w:hAnsi="Times New Roman"/>
          <w:color w:val="000000"/>
          <w:sz w:val="28"/>
          <w:szCs w:val="28"/>
        </w:rPr>
        <w:t>регионального проекта «Совершенствование экстренной медицинской помощи» в 2026 году запланировано 132 вылета (план в 2025 году 130 вылетов) санитарной авиации на сумму 195,65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35. Вопрос гражданина, проживающего в Приморском крае, социальные се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Будут </w:t>
      </w:r>
      <w:r>
        <w:rPr>
          <w:rFonts w:ascii="Times New Roman" w:hAnsi="Times New Roman"/>
          <w:color w:val="000000"/>
          <w:sz w:val="28"/>
          <w:szCs w:val="28"/>
        </w:rPr>
        <w:t>ли делать капитальный ремонт медицинских учреждений в 2026 году и каких?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lastRenderedPageBreak/>
        <w:t xml:space="preserve">– Законопроектом </w:t>
      </w:r>
      <w:r>
        <w:rPr>
          <w:rFonts w:ascii="Times New Roman" w:hAnsi="Times New Roman"/>
          <w:color w:val="000000"/>
          <w:sz w:val="28"/>
          <w:szCs w:val="28"/>
        </w:rPr>
        <w:t>о краевом бюджете на 2026 год предусмотрены расходы на проведение капитального ремонта 15 объектов 15 медицинских учреждений здравоохранения Приморс</w:t>
      </w:r>
      <w:r>
        <w:rPr>
          <w:rFonts w:ascii="Times New Roman" w:hAnsi="Times New Roman"/>
          <w:color w:val="000000"/>
          <w:sz w:val="28"/>
          <w:szCs w:val="28"/>
        </w:rPr>
        <w:t>кого края на сумму 1 015, 92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36.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Будут </w:t>
      </w:r>
      <w:r>
        <w:rPr>
          <w:rFonts w:ascii="Times New Roman" w:hAnsi="Times New Roman"/>
          <w:color w:val="000000"/>
          <w:sz w:val="28"/>
          <w:szCs w:val="28"/>
        </w:rPr>
        <w:t>ли бесплатно протезировать участников СВО в стоматологии?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Законопроектом </w:t>
      </w:r>
      <w:r>
        <w:rPr>
          <w:rFonts w:ascii="Times New Roman" w:hAnsi="Times New Roman"/>
          <w:color w:val="000000"/>
          <w:sz w:val="28"/>
          <w:szCs w:val="28"/>
        </w:rPr>
        <w:t xml:space="preserve">на 2026 год предусмотрены расходы на </w:t>
      </w:r>
      <w:r>
        <w:rPr>
          <w:rFonts w:ascii="Times New Roman" w:hAnsi="Times New Roman"/>
          <w:color w:val="000000"/>
          <w:sz w:val="28"/>
          <w:szCs w:val="28"/>
        </w:rPr>
        <w:t>зубопротезирование участников ВОВ и приравненных к ним лиц в сумме 3,4 млн рублей и ветеранам боевых действий, участвовавшим в специальной военной операции на территориях Украины, Донецкой Народной Республики, Луганской Народной Республики, Запорожской обл</w:t>
      </w:r>
      <w:r>
        <w:rPr>
          <w:rFonts w:ascii="Times New Roman" w:hAnsi="Times New Roman"/>
          <w:color w:val="000000"/>
          <w:sz w:val="28"/>
          <w:szCs w:val="28"/>
        </w:rPr>
        <w:t>асти и Херсонской области, в сумме 12,3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37. Ольгинский МО, Ольга Сергеевна,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 xml:space="preserve">с. Маргаритово единственная школа, но никто не занимается ее капитальным ремонтом и техническим оснащением, хотя она очень </w:t>
      </w:r>
      <w:r>
        <w:rPr>
          <w:rFonts w:ascii="Times New Roman" w:hAnsi="Times New Roman"/>
          <w:color w:val="000000"/>
          <w:sz w:val="28"/>
          <w:szCs w:val="28"/>
        </w:rPr>
        <w:t>в этом нуждается.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Летом 2025 </w:t>
      </w:r>
      <w:r>
        <w:rPr>
          <w:rFonts w:ascii="Times New Roman" w:hAnsi="Times New Roman"/>
          <w:color w:val="000000"/>
          <w:sz w:val="28"/>
          <w:szCs w:val="28"/>
        </w:rPr>
        <w:t xml:space="preserve">года в МКОУ «СОШ с. Маргаритово» проведен текущий ремонт на сумму 50,0 тыс. рублей, организовано и продолжает оформляться школьное пространство. 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В мае 2025 года проведено инженерно-техническое обследование здания школ</w:t>
      </w:r>
      <w:r>
        <w:rPr>
          <w:rFonts w:ascii="Times New Roman" w:hAnsi="Times New Roman"/>
          <w:color w:val="000000"/>
          <w:sz w:val="28"/>
          <w:szCs w:val="28"/>
        </w:rPr>
        <w:t>ы с. Маргаритово стоимостью 221,00 тыс. рублей.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Подготовлен пакет документов на проведение капитального ремонта крыши здания школы с. Маргаритово на сумму 653,91 тыс. рублей и направлен в министерство образования Приморского края для участия в программе.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апитальный ремонт крыши здания школы планируется на сумму 16 852,06 тыс. рублей. 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2025 году в школе дополнительно установлено видеонаблюдение на сумму 15,75 тыс. рублей, установлена системы контроля управления доступом (домофон) с заменой двери на сумму </w:t>
      </w:r>
      <w:r>
        <w:rPr>
          <w:rFonts w:ascii="Times New Roman" w:hAnsi="Times New Roman"/>
          <w:color w:val="000000"/>
          <w:sz w:val="28"/>
          <w:szCs w:val="28"/>
        </w:rPr>
        <w:t>96,40 тыс. рублей.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Закуплена учебная мебель на 218,42 тыс. рублей, оборудование по ОБЗР на сумму 71,50 тыс. рублей, приобретены учебники на сумму 39,86 тыс. рублей и стенды для оформления школьного пространства на сумму 17,35 тыс. рублей. 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На базе МКОУ «СО</w:t>
      </w:r>
      <w:r>
        <w:rPr>
          <w:rFonts w:ascii="Times New Roman" w:hAnsi="Times New Roman"/>
          <w:color w:val="000000"/>
          <w:sz w:val="28"/>
          <w:szCs w:val="28"/>
        </w:rPr>
        <w:t>Ш с. Маргаритово» организованы ППЭ ГИА, оснащенные новым оборудованием.</w:t>
      </w:r>
    </w:p>
    <w:p w:rsidR="003D20D2" w:rsidRDefault="003D20D2">
      <w:pPr>
        <w:spacing w:after="0" w:line="360" w:lineRule="auto"/>
        <w:ind w:firstLine="709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38. Владивостокский ГО, Алексей Владимирович Т.,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Когда </w:t>
      </w:r>
      <w:r>
        <w:rPr>
          <w:rFonts w:ascii="Times New Roman" w:hAnsi="Times New Roman"/>
          <w:color w:val="000000"/>
          <w:sz w:val="28"/>
          <w:szCs w:val="28"/>
        </w:rPr>
        <w:t>построят школу на Патрокле?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Работы </w:t>
      </w:r>
      <w:r>
        <w:rPr>
          <w:rFonts w:ascii="Times New Roman" w:hAnsi="Times New Roman"/>
          <w:color w:val="000000"/>
          <w:sz w:val="28"/>
          <w:szCs w:val="28"/>
        </w:rPr>
        <w:t>по корректировке проектно-сметной документ</w:t>
      </w:r>
      <w:r>
        <w:rPr>
          <w:rFonts w:ascii="Times New Roman" w:hAnsi="Times New Roman"/>
          <w:color w:val="000000"/>
          <w:sz w:val="28"/>
          <w:szCs w:val="28"/>
        </w:rPr>
        <w:t>ации завершены, 21.06.2025 получено положительное заключение государственной экспертизы о достоверности определения сметной стоимости на сумму 4,3 млрд руб.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Дополнительная потребность составляет 1,4 млрд руб. В настоящее время вырабатывается правовой механ</w:t>
      </w:r>
      <w:r>
        <w:rPr>
          <w:rFonts w:ascii="Times New Roman" w:hAnsi="Times New Roman"/>
          <w:color w:val="000000"/>
          <w:sz w:val="28"/>
          <w:szCs w:val="28"/>
        </w:rPr>
        <w:t>изм, позволяющий избежать расторжения контракта и завершить строительство объекта силами текущего подрядчика. В качестве меры, позволяющей исполнить мероприятия по вводу в эксплуатацию объекта образования, рассматривается заключение дополнительного соглаше</w:t>
      </w:r>
      <w:r>
        <w:rPr>
          <w:rFonts w:ascii="Times New Roman" w:hAnsi="Times New Roman"/>
          <w:color w:val="000000"/>
          <w:sz w:val="28"/>
          <w:szCs w:val="28"/>
        </w:rPr>
        <w:t>ния на основании судебного решения. Это позволит начать учебный процесс с 2026/2027 учебного года.</w:t>
      </w:r>
    </w:p>
    <w:p w:rsidR="003D20D2" w:rsidRDefault="003D20D2">
      <w:pPr>
        <w:spacing w:after="0" w:line="360" w:lineRule="auto"/>
        <w:ind w:firstLine="709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39.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А </w:t>
      </w:r>
      <w:r>
        <w:rPr>
          <w:rFonts w:ascii="Times New Roman" w:hAnsi="Times New Roman"/>
          <w:color w:val="000000"/>
          <w:sz w:val="28"/>
          <w:szCs w:val="28"/>
        </w:rPr>
        <w:t xml:space="preserve">в минздрав заложили деньги чтобы не кредиты брали на зарплату мед. работникам, и </w:t>
      </w:r>
      <w:r>
        <w:rPr>
          <w:rFonts w:ascii="Times New Roman" w:hAnsi="Times New Roman"/>
          <w:color w:val="000000"/>
          <w:sz w:val="28"/>
          <w:szCs w:val="28"/>
        </w:rPr>
        <w:t xml:space="preserve">потом с их же кармана платили и говорили потерпите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осталось немного, не странно ли что в 2024 году моя зарплата значительно была выше этого года.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Заработная </w:t>
      </w:r>
      <w:r>
        <w:rPr>
          <w:rFonts w:ascii="Times New Roman" w:hAnsi="Times New Roman"/>
          <w:color w:val="000000"/>
          <w:sz w:val="28"/>
          <w:szCs w:val="28"/>
        </w:rPr>
        <w:t>плата работников учреждений устанавливается в соответствии с Положением об оплате труда ра</w:t>
      </w:r>
      <w:r>
        <w:rPr>
          <w:rFonts w:ascii="Times New Roman" w:hAnsi="Times New Roman"/>
          <w:color w:val="000000"/>
          <w:sz w:val="28"/>
          <w:szCs w:val="28"/>
        </w:rPr>
        <w:t xml:space="preserve">ботников учреждения, выплачивается в соответствии с заключенными трудовыми договорами («эффективный контракт»). 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Ставки заработной платы, повышающие коэффициенты к окладам, компенсационные и стимулирующие выплаты, устанавливаются коллективными договорами, соглашениями, локальными нормативными актами в соответствии с трудовым законодательством, принимаемыми с учетом м</w:t>
      </w:r>
      <w:r>
        <w:rPr>
          <w:rFonts w:ascii="Times New Roman" w:hAnsi="Times New Roman"/>
          <w:color w:val="000000"/>
          <w:sz w:val="28"/>
          <w:szCs w:val="28"/>
        </w:rPr>
        <w:t xml:space="preserve">нения представительного органа работников, и иными нормативными правовыми актами, содержащими нормы трудового права. 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Законом Приморского края ежегодно с 1 октября производится индексация окладной части заработной платы сотрудникам медицин</w:t>
      </w:r>
      <w:r>
        <w:rPr>
          <w:rFonts w:ascii="Times New Roman" w:hAnsi="Times New Roman"/>
          <w:color w:val="000000"/>
          <w:sz w:val="28"/>
          <w:szCs w:val="28"/>
        </w:rPr>
        <w:t>ских учреждений: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- 2024 году в 1,04 раза;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- 2025 году в 1,076 раза. 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2026 году и плановый период 2027 и 2028 гг. в 1,04 раза. 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Заработная плата конкретного работника зависит от его квалификации, сложности, количества и качества выполняемой работы и может</w:t>
      </w:r>
      <w:r>
        <w:rPr>
          <w:rFonts w:ascii="Times New Roman" w:hAnsi="Times New Roman"/>
          <w:color w:val="000000"/>
          <w:sz w:val="28"/>
          <w:szCs w:val="28"/>
        </w:rPr>
        <w:t xml:space="preserve"> быть, как выше, так и ниже.</w:t>
      </w:r>
    </w:p>
    <w:p w:rsidR="003D20D2" w:rsidRDefault="003D20D2">
      <w:pPr>
        <w:spacing w:after="0" w:line="360" w:lineRule="auto"/>
        <w:ind w:firstLine="709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40. Вопрос гражданина, проживающего в Приморском крае, социальные сети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Заложили </w:t>
      </w:r>
      <w:r>
        <w:rPr>
          <w:rFonts w:ascii="Times New Roman" w:hAnsi="Times New Roman"/>
          <w:color w:val="000000"/>
          <w:sz w:val="28"/>
          <w:szCs w:val="28"/>
        </w:rPr>
        <w:t>деньги на покупку спец одежды? Когда последний раз медицинская форма выдавалась в поликлиниках?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Медицинские </w:t>
      </w:r>
      <w:r>
        <w:rPr>
          <w:rFonts w:ascii="Times New Roman" w:hAnsi="Times New Roman"/>
          <w:color w:val="000000"/>
          <w:sz w:val="28"/>
          <w:szCs w:val="28"/>
        </w:rPr>
        <w:t>учреждения приобретают форм</w:t>
      </w:r>
      <w:r>
        <w:rPr>
          <w:rFonts w:ascii="Times New Roman" w:hAnsi="Times New Roman"/>
          <w:color w:val="000000"/>
          <w:sz w:val="28"/>
          <w:szCs w:val="28"/>
        </w:rPr>
        <w:t xml:space="preserve">у для своего персонала регулярно за счет различных источников, в т.ч. средств краевого бюджета,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ОМС.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41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.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А </w:t>
      </w:r>
      <w:r>
        <w:rPr>
          <w:rFonts w:ascii="Times New Roman" w:hAnsi="Times New Roman"/>
          <w:color w:val="000000"/>
          <w:sz w:val="28"/>
          <w:szCs w:val="28"/>
        </w:rPr>
        <w:t>видела кто-то написал вопрос про ремонт школ, а я хочу спросить про ремонт колл</w:t>
      </w:r>
      <w:r>
        <w:rPr>
          <w:rFonts w:ascii="Times New Roman" w:hAnsi="Times New Roman"/>
          <w:color w:val="000000"/>
          <w:sz w:val="28"/>
          <w:szCs w:val="28"/>
        </w:rPr>
        <w:t>еджей. Будут ли подвижки среди этих учреждений?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Действительно, </w:t>
      </w:r>
      <w:r>
        <w:rPr>
          <w:rFonts w:ascii="Times New Roman" w:hAnsi="Times New Roman"/>
          <w:color w:val="000000"/>
          <w:sz w:val="28"/>
          <w:szCs w:val="28"/>
        </w:rPr>
        <w:t>здания и общежития многих колледжей в нашем крае были построены в 1950-1970-х годах. Мы понимаем, что сразу решить данную проблему невозможно. Поэтому, начиная с 2024 года Губернатором</w:t>
      </w:r>
      <w:r>
        <w:rPr>
          <w:rFonts w:ascii="Times New Roman" w:hAnsi="Times New Roman"/>
          <w:color w:val="000000"/>
          <w:sz w:val="28"/>
          <w:szCs w:val="28"/>
        </w:rPr>
        <w:t xml:space="preserve"> ежегодно выделяется более 400,00 млн рублей на ремонт учебных корпусов, общежитий и мастерских, так в проекте бюджета на 2026 год будет предусмотрено 469,0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42. Вопрос гражданина, проживающего в Приморском крае, социальные сети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А </w:t>
      </w:r>
      <w:r>
        <w:rPr>
          <w:rFonts w:ascii="Times New Roman" w:hAnsi="Times New Roman"/>
          <w:color w:val="000000"/>
          <w:sz w:val="28"/>
          <w:szCs w:val="28"/>
        </w:rPr>
        <w:t xml:space="preserve">расскажите </w:t>
      </w:r>
      <w:r>
        <w:rPr>
          <w:rFonts w:ascii="Times New Roman" w:hAnsi="Times New Roman"/>
          <w:color w:val="000000"/>
          <w:sz w:val="28"/>
          <w:szCs w:val="28"/>
        </w:rPr>
        <w:t>о финансировании вертолетов, которые работают при больницах. Планируется ли расширение парка и как обстоят дела с финансированием?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рамках реализации регионального проекта «Совершенствование экстренной медицинской помощи» в 2026 году запланирован</w:t>
      </w:r>
      <w:r>
        <w:rPr>
          <w:rFonts w:ascii="Times New Roman" w:hAnsi="Times New Roman"/>
          <w:color w:val="000000"/>
          <w:sz w:val="28"/>
          <w:szCs w:val="28"/>
        </w:rPr>
        <w:t>о 132 вылета (план в 2025 году 130 вылетов) санитарной авиации на сумму 195,65 млн рублей.</w:t>
      </w:r>
    </w:p>
    <w:p w:rsidR="003D20D2" w:rsidRDefault="003D20D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43. Вопрос гражданина, проживающего в Приморском крае, 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>– В</w:t>
      </w:r>
      <w:r>
        <w:rPr>
          <w:rFonts w:ascii="Times New Roman" w:hAnsi="Times New Roman"/>
          <w:color w:val="000000"/>
          <w:sz w:val="28"/>
          <w:szCs w:val="28"/>
        </w:rPr>
        <w:t xml:space="preserve">идно, что в крае ремонтируют школы дома культуры. А что насчет больниц. Страшно же зайти. </w:t>
      </w:r>
      <w:r>
        <w:rPr>
          <w:rFonts w:ascii="Times New Roman" w:hAnsi="Times New Roman"/>
          <w:color w:val="000000"/>
          <w:sz w:val="28"/>
          <w:szCs w:val="28"/>
        </w:rPr>
        <w:t>Будут у нас в следующим году ремонтировать и где?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lastRenderedPageBreak/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Законопроектом о краевом бюджете на 2026 год предусмотрены расходы на проведение капитального ремонта 15 объектов 15 медицинских учреждений здравоохранения Приморского края на сумму 1 015, 92 млн р</w:t>
      </w:r>
      <w:r>
        <w:rPr>
          <w:rFonts w:ascii="Times New Roman" w:hAnsi="Times New Roman"/>
          <w:color w:val="000000"/>
          <w:sz w:val="28"/>
          <w:szCs w:val="28"/>
        </w:rPr>
        <w:t xml:space="preserve">ублей 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44. Вопрос гражданина, проживающего в Приморском крае, 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Я </w:t>
      </w:r>
      <w:r>
        <w:rPr>
          <w:rFonts w:ascii="Times New Roman" w:hAnsi="Times New Roman"/>
          <w:color w:val="000000"/>
          <w:sz w:val="28"/>
          <w:szCs w:val="28"/>
        </w:rPr>
        <w:t>участник СВО. И хочу сказать спасибо за поддержку. Хотелось бы узнать, а для ветеранов участников СВО будет ли бесплатное протезирование зубов?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Здравствуйте. </w:t>
      </w:r>
      <w:r>
        <w:rPr>
          <w:rFonts w:ascii="Times New Roman" w:hAnsi="Times New Roman"/>
          <w:color w:val="000000"/>
          <w:sz w:val="28"/>
          <w:szCs w:val="28"/>
        </w:rPr>
        <w:t xml:space="preserve">Как </w:t>
      </w:r>
      <w:r>
        <w:rPr>
          <w:rFonts w:ascii="Times New Roman" w:hAnsi="Times New Roman"/>
          <w:color w:val="000000"/>
          <w:sz w:val="28"/>
          <w:szCs w:val="28"/>
        </w:rPr>
        <w:t>сообщили в Краевой стоматологической поликлинике, в Приказе Минздрава Приморского края об утверждении категорий граждан, проживающих на территории Приморского края, имеющих право на оказание стоматологической ортопедической медицинской помощи за счет средс</w:t>
      </w:r>
      <w:r>
        <w:rPr>
          <w:rFonts w:ascii="Times New Roman" w:hAnsi="Times New Roman"/>
          <w:color w:val="000000"/>
          <w:sz w:val="28"/>
          <w:szCs w:val="28"/>
        </w:rPr>
        <w:t>тв краевого бюджета указана категория «участники специальной военной операции». Вам нужно подойти со своими документами ветерана боевых действий, документом, удостоверяющим личность, полисом обязательного медицинского страхования в стоматологическую поликл</w:t>
      </w:r>
      <w:r>
        <w:rPr>
          <w:rFonts w:ascii="Times New Roman" w:hAnsi="Times New Roman"/>
          <w:color w:val="000000"/>
          <w:sz w:val="28"/>
          <w:szCs w:val="28"/>
        </w:rPr>
        <w:t>инику по месту жительства на консультацию к врачу. Если вы подпадаете под категорию льготного протезирования, то такая медпомощь вам будет оказана бесплатно. Спасибо за обращение.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45.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Уссурийский ГО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крае, соци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Добрый </w:t>
      </w:r>
      <w:r>
        <w:rPr>
          <w:rFonts w:ascii="Times New Roman" w:hAnsi="Times New Roman"/>
          <w:color w:val="000000"/>
          <w:sz w:val="28"/>
          <w:szCs w:val="28"/>
        </w:rPr>
        <w:t>день! Уссурийский городской округ, подскажите, когда для жителей района Междуречья и железнодорожного вокзала будет создана детская поликлиника? Раньше у нас была поликлиника, но уже более 3х лет жителей этого района отправляют в больн</w:t>
      </w:r>
      <w:r>
        <w:rPr>
          <w:rFonts w:ascii="Times New Roman" w:hAnsi="Times New Roman"/>
          <w:color w:val="000000"/>
          <w:sz w:val="28"/>
          <w:szCs w:val="28"/>
        </w:rPr>
        <w:t>ицу в дубовой роще. Это далеко и людям без собственного транспорта добраться проблематично.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lastRenderedPageBreak/>
        <w:t xml:space="preserve">– Здравствуйте! </w:t>
      </w:r>
      <w:r>
        <w:rPr>
          <w:rFonts w:ascii="Times New Roman" w:hAnsi="Times New Roman"/>
          <w:color w:val="000000"/>
          <w:sz w:val="28"/>
          <w:szCs w:val="28"/>
        </w:rPr>
        <w:t>Как рассказали в руководстве Уссурийской центральной городской больницы, филиал детской поликлиники на ул. Блюхера, 10 закрыт из-за аварийног</w:t>
      </w:r>
      <w:r>
        <w:rPr>
          <w:rFonts w:ascii="Times New Roman" w:hAnsi="Times New Roman"/>
          <w:color w:val="000000"/>
          <w:sz w:val="28"/>
          <w:szCs w:val="28"/>
        </w:rPr>
        <w:t>о состояния здания. Здание не принадлежит горбольнице, оно находится в ведении ОАО «РЖД», поэтому больница по законодательству не может его ремонтировать. В этой связи для приема детей этого района была организована поликлиника по ул. Дубовая Роща, 1. Такж</w:t>
      </w:r>
      <w:r>
        <w:rPr>
          <w:rFonts w:ascii="Times New Roman" w:hAnsi="Times New Roman"/>
          <w:color w:val="000000"/>
          <w:sz w:val="28"/>
          <w:szCs w:val="28"/>
        </w:rPr>
        <w:t>е прием детей ведется в поликлиниках на ул. Некрасова, 115, ул. Промышленной, 7 и ул. Ровной, 36. По информации Минздрава Приморья, строительство дополнительной поликлиники в указанном районе в ближайшее время не планируется. Спасибо за обращение.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46.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Заложено </w:t>
      </w:r>
      <w:r>
        <w:rPr>
          <w:rFonts w:ascii="Times New Roman" w:hAnsi="Times New Roman"/>
          <w:color w:val="000000"/>
          <w:sz w:val="28"/>
          <w:szCs w:val="28"/>
        </w:rPr>
        <w:t>ли в бюджет увеличение стоимости на питание учащихся 1-4 классов и других социально защищенных категорий, учащихся в школах. Сейчас выделяют на двухразовое питание 177 рублей, из</w:t>
      </w:r>
      <w:r>
        <w:rPr>
          <w:rFonts w:ascii="Times New Roman" w:hAnsi="Times New Roman"/>
          <w:color w:val="000000"/>
          <w:sz w:val="28"/>
          <w:szCs w:val="28"/>
        </w:rPr>
        <w:t xml:space="preserve"> которых завтрак с молоком стоит 105 руб., а обед всего 72 руб. Почему такая несправедливо низкая стоимость обеда? Планируется ли повышение?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Здравствуйте! </w:t>
      </w:r>
      <w:r>
        <w:rPr>
          <w:rFonts w:ascii="Times New Roman" w:hAnsi="Times New Roman"/>
          <w:color w:val="000000"/>
          <w:sz w:val="28"/>
          <w:szCs w:val="28"/>
        </w:rPr>
        <w:t xml:space="preserve">Как рассказали специалисты министерства образования, финансирование питания обучающихся 1-4 </w:t>
      </w:r>
      <w:r>
        <w:rPr>
          <w:rFonts w:ascii="Times New Roman" w:hAnsi="Times New Roman"/>
          <w:color w:val="000000"/>
          <w:sz w:val="28"/>
          <w:szCs w:val="28"/>
        </w:rPr>
        <w:t xml:space="preserve">классов осуществляется за счет средств федерального бюджета и только после получения министерством образования края уведомления от Минпросвещения России о выделенных Приморскому краю финансовых средствах на эти цели. На сегодняшний день федеральный бюджет </w:t>
      </w:r>
      <w:r>
        <w:rPr>
          <w:rFonts w:ascii="Times New Roman" w:hAnsi="Times New Roman"/>
          <w:color w:val="000000"/>
          <w:sz w:val="28"/>
          <w:szCs w:val="28"/>
        </w:rPr>
        <w:t>на 2026 год еще не утвержден, и соответствующее уведомление от Минпросвещения России в министерство образования края не поступало. Если финансирование питания будет увеличено на федеральном уровне, то будут внесены соответствующие поправки по стоимости пит</w:t>
      </w:r>
      <w:r>
        <w:rPr>
          <w:rFonts w:ascii="Times New Roman" w:hAnsi="Times New Roman"/>
          <w:color w:val="000000"/>
          <w:sz w:val="28"/>
          <w:szCs w:val="28"/>
        </w:rPr>
        <w:t>ания в проект краевого бюджета на 2026 год и для льготной категории обучающихся 5-11 классов.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47. Уссурийский ГО, Евгения С.,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Приморском края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Здравствуйте! </w:t>
      </w:r>
      <w:r>
        <w:rPr>
          <w:rFonts w:ascii="Times New Roman" w:hAnsi="Times New Roman"/>
          <w:color w:val="000000"/>
          <w:sz w:val="28"/>
          <w:szCs w:val="28"/>
        </w:rPr>
        <w:t>Меня зовут Евгения. Мой старший сын - инвалид с детства. Прошу Вас рассмо</w:t>
      </w:r>
      <w:r>
        <w:rPr>
          <w:rFonts w:ascii="Times New Roman" w:hAnsi="Times New Roman"/>
          <w:color w:val="000000"/>
          <w:sz w:val="28"/>
          <w:szCs w:val="28"/>
        </w:rPr>
        <w:t>треть возможность строительства или организации в г. Уссурийске центра восстановительного лечения для детей с проблемами опорно-двигательного аппарата. Подобный центр есть в г. Владивостоке (Альтус), но не у всех есть возможность оставлять дома второго мал</w:t>
      </w:r>
      <w:r>
        <w:rPr>
          <w:rFonts w:ascii="Times New Roman" w:hAnsi="Times New Roman"/>
          <w:color w:val="000000"/>
          <w:sz w:val="28"/>
          <w:szCs w:val="28"/>
        </w:rPr>
        <w:t>енького ребёнка и уезжать в другой город на лечение. Нам такое лечение остро необходимо! Платные центры - там цены космос! Родители, у которых детки-инвалиды - не получают великих денег на платные центры. А если бы в нашем городе открыли подобный центр, то</w:t>
      </w:r>
      <w:r>
        <w:rPr>
          <w:rFonts w:ascii="Times New Roman" w:hAnsi="Times New Roman"/>
          <w:color w:val="000000"/>
          <w:sz w:val="28"/>
          <w:szCs w:val="28"/>
        </w:rPr>
        <w:t xml:space="preserve"> и детям, и родителям было бы легче.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Здравствуйте! </w:t>
      </w:r>
      <w:r>
        <w:rPr>
          <w:rFonts w:ascii="Times New Roman" w:hAnsi="Times New Roman"/>
          <w:color w:val="000000"/>
          <w:sz w:val="28"/>
          <w:szCs w:val="28"/>
        </w:rPr>
        <w:t xml:space="preserve">Как сообщили в минздраве Приморского края, по программе оптимальной для восстановления здоровья медицинской реабилитации в госмедучреждениях открыты реабилитационные отделения по всему краю. Дети </w:t>
      </w:r>
      <w:r>
        <w:rPr>
          <w:rFonts w:ascii="Times New Roman" w:hAnsi="Times New Roman"/>
          <w:color w:val="000000"/>
          <w:sz w:val="28"/>
          <w:szCs w:val="28"/>
        </w:rPr>
        <w:t>направляются на реабилитацию в Центр восстановительной медицины и реабилитации во Владивостоке. Необходимость центра в Уссурийске обсуждается министерством совместно с другими ведомствами, пока оптимальное место для его строительства не найдено, поиск веде</w:t>
      </w:r>
      <w:r>
        <w:rPr>
          <w:rFonts w:ascii="Times New Roman" w:hAnsi="Times New Roman"/>
          <w:color w:val="000000"/>
          <w:sz w:val="28"/>
          <w:szCs w:val="28"/>
        </w:rPr>
        <w:t>тся. Срок реализации идеи пока не обозначен. О каких-либо подвижках в этом направлении Минздрав сообщит в своем «Телеграм»-канале - https://t.me/minzdravpk, также об этом сообщат на сайте Правительства региона - primorsky.ru. Спасибо за обращение.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48. Воп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рос гражданина, проживающего в Приморском крае, 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Добрый </w:t>
      </w:r>
      <w:r>
        <w:rPr>
          <w:rFonts w:ascii="Times New Roman" w:hAnsi="Times New Roman"/>
          <w:color w:val="000000"/>
          <w:sz w:val="28"/>
          <w:szCs w:val="28"/>
        </w:rPr>
        <w:t>день. Подскажите пожалуйста, куда обращаться, онкобольной не выдают жизненно важный лекарственный препарат (не поступил в аптеку)?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lastRenderedPageBreak/>
        <w:t xml:space="preserve">– В </w:t>
      </w:r>
      <w:r>
        <w:rPr>
          <w:rFonts w:ascii="Times New Roman" w:hAnsi="Times New Roman"/>
          <w:color w:val="000000"/>
          <w:sz w:val="28"/>
          <w:szCs w:val="28"/>
        </w:rPr>
        <w:t>случае отсутствия конкретного наименовани</w:t>
      </w:r>
      <w:r>
        <w:rPr>
          <w:rFonts w:ascii="Times New Roman" w:hAnsi="Times New Roman"/>
          <w:color w:val="000000"/>
          <w:sz w:val="28"/>
          <w:szCs w:val="28"/>
        </w:rPr>
        <w:t>я лекарственного препарата в конкретной лекарственной форме, для решения вопросов подбора и назначения лекарственных препаратов в соответствии с медицинскими показаниями, с учетом противопоказаний, пациенту или его законному представителю следует обратитьс</w:t>
      </w:r>
      <w:r>
        <w:rPr>
          <w:rFonts w:ascii="Times New Roman" w:hAnsi="Times New Roman"/>
          <w:color w:val="000000"/>
          <w:sz w:val="28"/>
          <w:szCs w:val="28"/>
        </w:rPr>
        <w:t>я к лечащему врачу.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49. Вопрос гражданина, проживающего в Приморском крае, 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Глубокоуважаемый </w:t>
      </w:r>
      <w:r>
        <w:rPr>
          <w:rFonts w:ascii="Times New Roman" w:hAnsi="Times New Roman"/>
          <w:color w:val="000000"/>
          <w:sz w:val="28"/>
          <w:szCs w:val="28"/>
        </w:rPr>
        <w:t>Олег Николаевич, не удалось задать вопрос во время обсуждения.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Медицинские организации являются особыми режимными объектами, мы понимаем в какое </w:t>
      </w:r>
      <w:r>
        <w:rPr>
          <w:rFonts w:ascii="Times New Roman" w:hAnsi="Times New Roman"/>
          <w:color w:val="000000"/>
          <w:sz w:val="28"/>
          <w:szCs w:val="28"/>
        </w:rPr>
        <w:t>время живём, поэтому хочется быть уверенными в безопасности нахождения на территории больниц. Хотелось бы, чтобы этому направлению было уделено особое внимание при формировании бюджета.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Также хотелось бы выразить Вам лично огромную благодарность за Вашу ог</w:t>
      </w:r>
      <w:r>
        <w:rPr>
          <w:rFonts w:ascii="Times New Roman" w:hAnsi="Times New Roman"/>
          <w:color w:val="000000"/>
          <w:sz w:val="28"/>
          <w:szCs w:val="28"/>
        </w:rPr>
        <w:t>ромную работу на благо нашего края. Одна только «Русская лыжня» чего стоит.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Законопроектом </w:t>
      </w:r>
      <w:r>
        <w:rPr>
          <w:rFonts w:ascii="Times New Roman" w:hAnsi="Times New Roman"/>
          <w:color w:val="000000"/>
          <w:sz w:val="28"/>
          <w:szCs w:val="28"/>
        </w:rPr>
        <w:t xml:space="preserve">о краевом бюджете на 2026 год предусмотрены расходы на мероприятия, направленные на защищенность объектов (территорий) краевых государственных учреждений </w:t>
      </w:r>
      <w:r>
        <w:rPr>
          <w:rFonts w:ascii="Times New Roman" w:hAnsi="Times New Roman"/>
          <w:color w:val="000000"/>
          <w:sz w:val="28"/>
          <w:szCs w:val="28"/>
        </w:rPr>
        <w:t>Приморского края для 22 учреждений здравоохранения в сумме 100 млн рублей. Основное направление расходования - установка ограждения территорий больниц.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50. Вопрос гражданина, проживающего в Приморском крае, 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Здравствуйте! </w:t>
      </w:r>
      <w:r>
        <w:rPr>
          <w:rFonts w:ascii="Times New Roman" w:hAnsi="Times New Roman"/>
          <w:color w:val="000000"/>
          <w:sz w:val="28"/>
          <w:szCs w:val="28"/>
        </w:rPr>
        <w:t>Когда в школах П</w:t>
      </w:r>
      <w:r>
        <w:rPr>
          <w:rFonts w:ascii="Times New Roman" w:hAnsi="Times New Roman"/>
          <w:color w:val="000000"/>
          <w:sz w:val="28"/>
          <w:szCs w:val="28"/>
        </w:rPr>
        <w:t>риморья уберут бесконечные тесты, опросы, олимпиады, которые делаются во время уроков. Тогда может быть у учителей останется время рассказать детям историю Приморского края. А так уже много лет школы работают на отчет, а не на детей.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lastRenderedPageBreak/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Добрый </w:t>
      </w:r>
      <w:r>
        <w:rPr>
          <w:rFonts w:ascii="Times New Roman" w:hAnsi="Times New Roman"/>
          <w:color w:val="000000"/>
          <w:sz w:val="28"/>
          <w:szCs w:val="28"/>
        </w:rPr>
        <w:t>день! Как пояснили в министерстве образования Приморского края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данном клас</w:t>
      </w:r>
      <w:r>
        <w:rPr>
          <w:rFonts w:ascii="Times New Roman" w:hAnsi="Times New Roman"/>
          <w:color w:val="000000"/>
          <w:sz w:val="28"/>
          <w:szCs w:val="28"/>
        </w:rPr>
        <w:t>се в текущем учебном году. Министерством образования Приморского края проводятся контрольно-надзорные мероприятия в отношении образовательных организаций по вопросу соблюдения законодательства и принимаются меры реагирования при выявлении нарушений. Перече</w:t>
      </w:r>
      <w:r>
        <w:rPr>
          <w:rFonts w:ascii="Times New Roman" w:hAnsi="Times New Roman"/>
          <w:color w:val="000000"/>
          <w:sz w:val="28"/>
          <w:szCs w:val="28"/>
        </w:rPr>
        <w:t>нь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</w:t>
      </w:r>
      <w:r>
        <w:rPr>
          <w:rFonts w:ascii="Times New Roman" w:hAnsi="Times New Roman"/>
          <w:color w:val="000000"/>
          <w:sz w:val="28"/>
          <w:szCs w:val="28"/>
        </w:rPr>
        <w:t>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 ежегодно утверждается приказом Министерства просвещения Российской Федерации. Вопрос документацио</w:t>
      </w:r>
      <w:r>
        <w:rPr>
          <w:rFonts w:ascii="Times New Roman" w:hAnsi="Times New Roman"/>
          <w:color w:val="000000"/>
          <w:sz w:val="28"/>
          <w:szCs w:val="28"/>
        </w:rPr>
        <w:t xml:space="preserve">нной нагрузки педагогов регламентируется законодательством в сфере образования, количество документов строго определено Перечнем. По вопросу относительно документационной нагрузки педагогов можно обратиться в чат-бот  по  ссылке:  </w:t>
      </w:r>
      <w:hyperlink r:id="rId8">
        <w:r>
          <w:rPr>
            <w:rStyle w:val="a4"/>
            <w:rFonts w:ascii="Times New Roman" w:hAnsi="Times New Roman"/>
            <w:color w:val="000000"/>
            <w:sz w:val="28"/>
            <w:szCs w:val="28"/>
            <w:u w:val="none"/>
          </w:rPr>
          <w:t>https://me.sferum.ru/?p=messages&amp;peerId=-226134476</w:t>
        </w:r>
      </w:hyperlink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51. Пожарский МО. Вопрос гражданина, проживающего в Приморском крае, 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Очень </w:t>
      </w:r>
      <w:r>
        <w:rPr>
          <w:rFonts w:ascii="Times New Roman" w:hAnsi="Times New Roman"/>
          <w:color w:val="000000"/>
          <w:sz w:val="28"/>
          <w:szCs w:val="28"/>
        </w:rPr>
        <w:t>хотелось бы, чтобы в этом году были выделены средства на строител</w:t>
      </w:r>
      <w:r>
        <w:rPr>
          <w:rFonts w:ascii="Times New Roman" w:hAnsi="Times New Roman"/>
          <w:color w:val="000000"/>
          <w:sz w:val="28"/>
          <w:szCs w:val="28"/>
        </w:rPr>
        <w:t>ьство школы в селе Пожарское, уже который год ждём!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Администрация Пожарского муниципального округа совместно с министерством образования Приморского края откорректировала технологическое задание на корректировку проектной документации с учетом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дем</w:t>
      </w:r>
      <w:r>
        <w:rPr>
          <w:rFonts w:ascii="Times New Roman" w:hAnsi="Times New Roman"/>
          <w:color w:val="000000"/>
          <w:sz w:val="28"/>
          <w:szCs w:val="28"/>
        </w:rPr>
        <w:t>ографической ситуации на территории. В настоящее время администрация Пожарского МО совместно с министерством строительства Приморского края предпринимает меры по приведению проектно-сметной документации к экономическим требованиям Правительства Приморского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края. Последний вариант оптимизации затрат на строительство школы, предложенный администрацией Пожарского муниципального округа находится на рассмотрении в Правительстве Приморского края.</w:t>
      </w:r>
    </w:p>
    <w:p w:rsidR="003D20D2" w:rsidRDefault="003D20D2">
      <w:pPr>
        <w:spacing w:after="0" w:line="360" w:lineRule="auto"/>
        <w:ind w:firstLine="709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52. Владивостокский ГО, Владимир С., 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гражданин проживающий в Примо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>рском края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Уважаемый </w:t>
      </w:r>
      <w:r>
        <w:rPr>
          <w:rFonts w:ascii="Times New Roman" w:hAnsi="Times New Roman"/>
          <w:color w:val="000000"/>
          <w:sz w:val="28"/>
          <w:szCs w:val="28"/>
        </w:rPr>
        <w:t xml:space="preserve">Олег Николаевич! Обращаюсь к вам, я координатор Общественных наблюдателей по гор. Владивостоку, с просьбой рассмотрения вопроса, который уже долгие года не рассматривается и не вносится в финансовый проект, а именно... Уже несколько </w:t>
      </w:r>
      <w:r>
        <w:rPr>
          <w:rFonts w:ascii="Times New Roman" w:hAnsi="Times New Roman"/>
          <w:color w:val="000000"/>
          <w:sz w:val="28"/>
          <w:szCs w:val="28"/>
        </w:rPr>
        <w:t>лет я со своими коллегами ОН проверяем СОШы и Детские сады, проверяем работы капитального строительства, реконструкции и модернизации. Это конечно отлично, что власти к этому вопросу уделяют огромное значение. А вот саму территорию школ и детских садов ник</w:t>
      </w:r>
      <w:r>
        <w:rPr>
          <w:rFonts w:ascii="Times New Roman" w:hAnsi="Times New Roman"/>
          <w:color w:val="000000"/>
          <w:sz w:val="28"/>
          <w:szCs w:val="28"/>
        </w:rPr>
        <w:t>акого внимания. А это сами площадки, асфальтированные у центральных входов в образовательные учреждения. Те площадки, где школы проводят свои школьные линейки, празднования «День Знаний» и другие мероприятия, они просто разломаны, асфальт старый, сломанный</w:t>
      </w:r>
      <w:r>
        <w:rPr>
          <w:rFonts w:ascii="Times New Roman" w:hAnsi="Times New Roman"/>
          <w:color w:val="000000"/>
          <w:sz w:val="28"/>
          <w:szCs w:val="28"/>
        </w:rPr>
        <w:t>. И вот это наблюдают не только ученики своих школ и преподаватели, а также родители, которые приходят в учебно-образовательные учреждения за своими детьми. На вопросы наши директорам школ и детских садов ответ один, как под копирку, денег нет у города и в</w:t>
      </w:r>
      <w:r>
        <w:rPr>
          <w:rFonts w:ascii="Times New Roman" w:hAnsi="Times New Roman"/>
          <w:color w:val="000000"/>
          <w:sz w:val="28"/>
          <w:szCs w:val="28"/>
        </w:rPr>
        <w:t xml:space="preserve"> смету не забита эта статья. Может необходимо каждый год в бюджет края вносить пункт для ремонта не только классов, столовых, спортзалов и крыш учебных заведений, но и реконструкцию дорожных-тротуарных площадок, чтобы вид красивый был не только изнутри, но</w:t>
      </w:r>
      <w:r>
        <w:rPr>
          <w:rFonts w:ascii="Times New Roman" w:hAnsi="Times New Roman"/>
          <w:color w:val="000000"/>
          <w:sz w:val="28"/>
          <w:szCs w:val="28"/>
        </w:rPr>
        <w:t xml:space="preserve"> и с улицы!? 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Ответ: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– Полномочия</w:t>
      </w:r>
      <w:r>
        <w:rPr>
          <w:color w:val="000000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 созданию, реорганизации, ликвидации муниципальных образовательных организаций, осуществление функций и полномочий учредителей муниципальных образовательных организаций, а также обеспечение содержания зданий и сооружений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муниципальных образовательных организаций, обустройство прилегающих к ним территорий в соответствии со ст. 9 Федерального закона от 29.12.2012 № 273-ФЗ «Об образовании в Российской Федерации» осуществляют органы местного самоуправления муниципальных район</w:t>
      </w:r>
      <w:r>
        <w:rPr>
          <w:rFonts w:ascii="Times New Roman" w:hAnsi="Times New Roman"/>
          <w:color w:val="000000"/>
          <w:sz w:val="28"/>
          <w:szCs w:val="28"/>
        </w:rPr>
        <w:t>ов, муниципальных округов и городских округов, Правительством Приморского края направляются субсидии муниципалитетам на капитальный ремонт в первую очередь значимых и высоко изношенных образовательных учреждений. Требования о благоустройстве территории пла</w:t>
      </w:r>
      <w:r>
        <w:rPr>
          <w:rFonts w:ascii="Times New Roman" w:hAnsi="Times New Roman"/>
          <w:color w:val="000000"/>
          <w:sz w:val="28"/>
          <w:szCs w:val="28"/>
        </w:rPr>
        <w:t>нируются к внесению в рамках встречных обязательств муниципалитетов при предоставлении таких субсидий с 2026 года.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53. Вопрос гражданина, проживающего в Приморском крае, 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Спасибо </w:t>
      </w:r>
      <w:r>
        <w:rPr>
          <w:rFonts w:ascii="Times New Roman" w:hAnsi="Times New Roman"/>
          <w:color w:val="000000"/>
          <w:sz w:val="28"/>
          <w:szCs w:val="28"/>
        </w:rPr>
        <w:t>Олегу Николаевичу за его неравнодушие и замечательное отнош</w:t>
      </w:r>
      <w:r>
        <w:rPr>
          <w:rFonts w:ascii="Times New Roman" w:hAnsi="Times New Roman"/>
          <w:color w:val="000000"/>
          <w:sz w:val="28"/>
          <w:szCs w:val="28"/>
        </w:rPr>
        <w:t>ения к детям, вот так из-за того, что на очень многое закрываются глаза, и сколько писали жалоб, приходят отписки, что все хорошо, а дети в Надеждинской школе из-за не капитального ремонта и вообще без здания школы, которой нет в кадастровом реестре по реш</w:t>
      </w:r>
      <w:r>
        <w:rPr>
          <w:rFonts w:ascii="Times New Roman" w:hAnsi="Times New Roman"/>
          <w:color w:val="000000"/>
          <w:sz w:val="28"/>
          <w:szCs w:val="28"/>
        </w:rPr>
        <w:t>ению суда, занимаются в здании в котором частично отсутствует свет, а именно в левом крыле здания из-за замыкания. То есть в Надеждинской школе. Долго вы ещё будете издеваться над нашими детьми.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Здание школы стоит на кадастровом учете под номером 25</w:t>
      </w:r>
      <w:r>
        <w:rPr>
          <w:rFonts w:ascii="Times New Roman" w:hAnsi="Times New Roman"/>
          <w:color w:val="000000"/>
          <w:sz w:val="28"/>
          <w:szCs w:val="28"/>
        </w:rPr>
        <w:t>:10:180004:1121 и принадлежит на праве собственности Надеждинскому муниципальному району. Указанный объект недвижимости является нежилым зданием и используется на праве оперативного управления муниципальным бюджетным образовательным учреждением «Средняя об</w:t>
      </w:r>
      <w:r>
        <w:rPr>
          <w:rFonts w:ascii="Times New Roman" w:hAnsi="Times New Roman"/>
          <w:color w:val="000000"/>
          <w:sz w:val="28"/>
          <w:szCs w:val="28"/>
        </w:rPr>
        <w:t xml:space="preserve">щеобразовательная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школа № 1 с. Вольно-Надеждинское, Надеждинского района» имени А.А. Курбаева. Объект с кадастрового учета не снимался, право собственности не прекращалось, эксплуатация здания никем не приостанавливалась.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По вопросу отсутствия электроэнерг</w:t>
      </w:r>
      <w:r>
        <w:rPr>
          <w:rFonts w:ascii="Times New Roman" w:hAnsi="Times New Roman"/>
          <w:color w:val="000000"/>
          <w:sz w:val="28"/>
          <w:szCs w:val="28"/>
        </w:rPr>
        <w:t xml:space="preserve">ии временно подключили три фазы на один кабель, ведутся внешние (земляные) работы по прокладке нового основного и резервного кабеля, увеличивая его мощность. На каникулах будут выполнены работы по подключению его к ВРУ внутри здания. Работа идёт в штатном </w:t>
      </w:r>
      <w:r>
        <w:rPr>
          <w:rFonts w:ascii="Times New Roman" w:hAnsi="Times New Roman"/>
          <w:color w:val="000000"/>
          <w:sz w:val="28"/>
          <w:szCs w:val="28"/>
        </w:rPr>
        <w:t>режиме.</w:t>
      </w:r>
    </w:p>
    <w:p w:rsidR="003D20D2" w:rsidRDefault="003D20D2">
      <w:pPr>
        <w:spacing w:after="0" w:line="360" w:lineRule="auto"/>
        <w:ind w:firstLine="709"/>
        <w:jc w:val="both"/>
        <w:rPr>
          <w:color w:val="000000"/>
        </w:rPr>
      </w:pP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54. МО Спасск-Дальний, Герасим,</w:t>
      </w:r>
      <w:r>
        <w:rPr>
          <w:rStyle w:val="a4"/>
          <w:rFonts w:ascii="Times New Roman" w:hAnsi="Times New Roman" w:cs="Times New Roman"/>
          <w:b/>
          <w:color w:val="000000"/>
          <w:sz w:val="28"/>
          <w:szCs w:val="28"/>
          <w:u w:val="none"/>
        </w:rPr>
        <w:t xml:space="preserve"> гражданин проживающий в Приморском края,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Спасский </w:t>
      </w:r>
      <w:r>
        <w:rPr>
          <w:rFonts w:ascii="Times New Roman" w:hAnsi="Times New Roman"/>
          <w:color w:val="000000"/>
          <w:sz w:val="28"/>
          <w:szCs w:val="28"/>
        </w:rPr>
        <w:t>педагогический колледж общежитие ни разу не ремонтировали сарай сараем стоит.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– Спасский </w:t>
      </w:r>
      <w:r>
        <w:rPr>
          <w:rFonts w:ascii="Times New Roman" w:hAnsi="Times New Roman"/>
          <w:color w:val="000000"/>
          <w:sz w:val="28"/>
          <w:szCs w:val="28"/>
        </w:rPr>
        <w:t>педагогический колледж в 2024 году стал победителем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проекта «Профессионалитет» и в период 2024 - 2025 годов на обновление материально-технической базы учреждения, в том числе на проведение капитального ремонта были направлены средства федерального и краевого бюджетов в объеме 104,97 млн рублей</w:t>
      </w:r>
      <w:r>
        <w:rPr>
          <w:rFonts w:ascii="Times New Roman" w:hAnsi="Times New Roman"/>
          <w:color w:val="000000"/>
          <w:sz w:val="28"/>
          <w:szCs w:val="28"/>
        </w:rPr>
        <w:t>, в том числе 39,57 млн рублей на капитальный ремонт.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55.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крае, социальные сети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течении нескольких лет в колледжи приобретается современное оборудование, но сами здания и помещения колледжей тоже требуют </w:t>
      </w:r>
      <w:r>
        <w:rPr>
          <w:rFonts w:ascii="Times New Roman" w:hAnsi="Times New Roman"/>
          <w:color w:val="000000"/>
          <w:sz w:val="28"/>
          <w:szCs w:val="28"/>
        </w:rPr>
        <w:t>ремонта. Что-нибудь будет осуществляться в данном плане или нет?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Действительно, </w:t>
      </w:r>
      <w:r>
        <w:rPr>
          <w:rFonts w:ascii="Times New Roman" w:hAnsi="Times New Roman"/>
          <w:color w:val="000000"/>
          <w:sz w:val="28"/>
          <w:szCs w:val="28"/>
        </w:rPr>
        <w:t xml:space="preserve">здания и общежития многих колледжей в нашем крае были построены в 1950-1970-х годах. Мы понимаем, что сразу решить данную проблему невозможно. Поэтому, начиная с 2024 </w:t>
      </w:r>
      <w:r>
        <w:rPr>
          <w:rFonts w:ascii="Times New Roman" w:hAnsi="Times New Roman"/>
          <w:color w:val="000000"/>
          <w:sz w:val="28"/>
          <w:szCs w:val="28"/>
        </w:rPr>
        <w:t xml:space="preserve">года Губернатором ежегодно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выделяется более 400,00 млн рублей на ремонт учебных корпусов, общежитий и мастерских, так в проекте бюджета на 2026 год будет предусмотрено 469,0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56. 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– Планируется в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2026 году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увеличение размера выплаты компенсации за приобретение путевок в детские лагеря?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– Вопрос очень актуальный.</w:t>
      </w:r>
    </w:p>
    <w:p w:rsidR="003D20D2" w:rsidRDefault="00C84E41">
      <w:pPr>
        <w:pStyle w:val="af2"/>
        <w:tabs>
          <w:tab w:val="left" w:pos="1134"/>
          <w:tab w:val="left" w:pos="1276"/>
        </w:tabs>
        <w:spacing w:after="0" w:line="360" w:lineRule="auto"/>
        <w:ind w:left="0" w:firstLine="709"/>
        <w:contextualSpacing w:val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Начиная с 1.01.2026 года размер выплаты ежегодно индексируется на уровень инфляции потребительских цен.</w:t>
      </w:r>
    </w:p>
    <w:p w:rsidR="003D20D2" w:rsidRDefault="00C84E41">
      <w:pPr>
        <w:pStyle w:val="af2"/>
        <w:tabs>
          <w:tab w:val="left" w:pos="1134"/>
          <w:tab w:val="left" w:pos="1276"/>
        </w:tabs>
        <w:spacing w:after="0" w:line="360" w:lineRule="auto"/>
        <w:ind w:left="0" w:firstLine="709"/>
        <w:contextualSpacing w:val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2026 году размер компен</w:t>
      </w:r>
      <w:r>
        <w:rPr>
          <w:rFonts w:ascii="Times New Roman" w:hAnsi="Times New Roman" w:cs="Times New Roman"/>
          <w:color w:val="000000"/>
          <w:sz w:val="28"/>
          <w:szCs w:val="28"/>
        </w:rPr>
        <w:t>сации родителям (законным представителям) части расходов на оплату стоимости путевки составит:</w:t>
      </w:r>
    </w:p>
    <w:p w:rsidR="003D20D2" w:rsidRDefault="00C84E41">
      <w:pPr>
        <w:pStyle w:val="af2"/>
        <w:tabs>
          <w:tab w:val="left" w:pos="1134"/>
          <w:tab w:val="left" w:pos="1276"/>
        </w:tabs>
        <w:spacing w:after="0" w:line="360" w:lineRule="auto"/>
        <w:ind w:left="0" w:firstLine="709"/>
        <w:contextualSpacing w:val="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10 400 руб., на одного ребенка в год, воспитывающегося в семье со среднедушевым доходом выше величины прожиточного минимума, установленного в Приморском крае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до 20 800 руб. на одного ребенка в год, воспитывающегося в семьях, являющихся получателями государственной социальной помощи для малоимущих семей.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57.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Правда ли, что можно получить компенсацию за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обучение ребенка на дому? Куда и к кому можно обратиться с этим вопросом? Сколько составляет выплата?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– На территории Приморского края действует Постановление Правительства Приморского края от 16.10.2020 № 898-пп «О размере и порядке выплаты компенс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ации затрат родителям (законным представителям) детей-инвалидов, обучающихся по основным общеобразовательным программам на дому, в Приморском крае». Размер выплаты зависит от фактических затрат и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lastRenderedPageBreak/>
        <w:t>составляет не более 20 тыс. руб. Перечень необходимых для по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лучения компенсации документов и направления расходов указаны в постановлении, обязательно необходимы товарные чеки. Консультацию вы можете получить в министерстве образования Приморского края по всем вопросам.</w:t>
      </w:r>
    </w:p>
    <w:p w:rsidR="003D20D2" w:rsidRDefault="003D20D2">
      <w:pPr>
        <w:spacing w:after="0" w:line="360" w:lineRule="auto"/>
        <w:ind w:firstLine="709"/>
        <w:jc w:val="both"/>
        <w:rPr>
          <w:color w:val="000000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58. Вопрос гражданина, проживающего в Примор</w:t>
      </w: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– Скажите пожалуйста должны ли родители сдавать деньги на приобретение игрушек и канцелярских товаров в детский сад?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Нет не должны. На указанные цели предусмотрены учебные расходы. Размер учебных расходов в дошкольных образовательных учреждениях составит в 2026 году 3 620 руб. на одного воспитанника, всего на эти цели согласовано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br/>
        <w:t>255,8 млн рублей.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Но родители могут прин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имать такие решения добровольно.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59.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– Могут ли родители участвовать в составлении меню? Кто контролирует питание в школе?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Родители могут направлять предложения по составу школьного меню, участвов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ать в качестве членов бракеражной комиссии или комиссии родительского контроля. Контроль осуществляет в первую очередь Управление Роспортребнадзора. А также руководитель образовательной организации, родители, в составе родительского контроля, которые могут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 осуществлять контроль над соответствием массы блюд, своевременности накрытия столов, правила подачи блюд, соответствия меню подаваемым блюдам, количество пищевых отходов, чистоту столовой и обеденных столов. По всем вопросам организации питания родителям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необходимо обратиться к руководителю образовательной организации.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60.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Имеется ли в крае какое-то поощрение школьников, которые показывают высокие результаты на региональных мероприятиях? Если такое поощр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ение имеется, то будет ли оно продолжено в дальнейшем?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– Ежегодно в бюджете Приморского края предусмотрены средства на выплату стипендий Губернатора Приморского края для одаренных детей. Стипендии учреждаются в целях государственной поддержки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одаренных детей, добившихся высоких результатов в техническом, гуманитарном, естественно-научном направлениях и изобретательстве.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Стипендии назначаются одаренным детям победителям и призерам международных, всероссийских, региональных конкурсов, олимпиад, с</w:t>
      </w:r>
      <w:r>
        <w:rPr>
          <w:rFonts w:ascii="Times New Roman" w:hAnsi="Times New Roman" w:cs="Times New Roman"/>
          <w:color w:val="000000"/>
          <w:sz w:val="28"/>
          <w:szCs w:val="28"/>
        </w:rPr>
        <w:t>мотров, фестивалей, выставок, проведенных в предшествующем учебном году, в том числе и в дистанционной форме.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Стипендии ежегодно назначаются на конкурсной основе сроком на один учебный год в размере 18 тыс. руб. 2 раза в год. Всего в проекте бюджета планир</w:t>
      </w:r>
      <w:r>
        <w:rPr>
          <w:rFonts w:ascii="Times New Roman" w:hAnsi="Times New Roman" w:cs="Times New Roman"/>
          <w:color w:val="000000"/>
          <w:sz w:val="28"/>
          <w:szCs w:val="28"/>
        </w:rPr>
        <w:t>уется предусмотреть порядка 5,76 млн рублей на стипендии Губернатора для одаренных детей.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Также детей, показывающих выдающиеся способности, мы направляем в лагерь Юнга на профильные смены.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61.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Сейчас осо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бенно актуально патриотическое воспитание детей и подростков, нашим детям как никогда нужно прививать правильные ценности. Какие мероприятия в данном направлении планируют финансировать в следующем году?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Безусловно, мероприятия по воспитанию являю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тся одним из приоритетных направлений при формировании проекта бюджета на 2026 год. В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lastRenderedPageBreak/>
        <w:t>бюджете на следующий год нашли отражение и военно-патриотические направления, и изучение нашей богатой культуры. Мероприятия проводим в рамках проектов Пушкинская и Арсен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ьевская карты.</w:t>
      </w:r>
    </w:p>
    <w:p w:rsidR="003D20D2" w:rsidRDefault="00C84E41">
      <w:pPr>
        <w:pStyle w:val="af3"/>
        <w:tabs>
          <w:tab w:val="left" w:pos="710"/>
          <w:tab w:val="left" w:pos="851"/>
        </w:tabs>
        <w:spacing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t>В 2026 году мы планируем выделение целевых средств для «Движения первых». В рамках предусмотренных средств в размере 32 млн. руб. как оснащение материально-технической базы Общероссийского общественно-государственного движения детей и молоде</w:t>
      </w:r>
      <w:r>
        <w:rPr>
          <w:sz w:val="28"/>
          <w:szCs w:val="28"/>
        </w:rPr>
        <w:t>жи «Движение Первых», так и проведение масштабных мероприятий (Всероссийский проект «Вызов Первых», Военно-патриотическая игра «Зарница 2.0», проведение тематических мероприятий в муниципальных образованиях).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Кроме этого, также предусмотрены средства на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отправку команд Движения для участия во всероссийских мероприятиях в других субъектах РФ.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62.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– В  2026 году будет продолжена  реализация программы  «Модернизация школьных систем образования». Расскажите,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сколько денег выделили? Сколько школ вошло в программу?  Выдвигались какие-либо условия для кандидатов?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– Реализация проекта модернизации школьных систем образования осуществляется с 2022 года. По итогам 2025 года в крае будет отремонтировано 83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школы, 17 из который в текущем году. На указанные цели в 2025 году выделено более 568 млн рублей.</w:t>
      </w:r>
    </w:p>
    <w:p w:rsidR="003D20D2" w:rsidRDefault="00C84E41">
      <w:pPr>
        <w:pStyle w:val="af3"/>
        <w:tabs>
          <w:tab w:val="left" w:pos="710"/>
          <w:tab w:val="left" w:pos="851"/>
        </w:tabs>
        <w:spacing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t xml:space="preserve">На реализацию мероприятий по программе МШСО в 2026 году в Приморском крае финансирование в размере 155 млн рублей получат </w:t>
      </w:r>
      <w:r>
        <w:rPr>
          <w:sz w:val="28"/>
          <w:szCs w:val="28"/>
        </w:rPr>
        <w:br/>
        <w:t>3 муниципальные школы.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Критериями о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тбора школ для участия в региональном проекте было наличие отметки о потребности учреждения в капитальном ремонте в статистической форме ОО-2 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63.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lastRenderedPageBreak/>
        <w:t>– Будет ли продолжена реализация проекта «Арсеньевская ка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рта» в 2026 году?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Да, в проекте бюджета 2026 года планируется предусмотреть 96 млн рублей. на организацию мероприятий по культурно-патриотическому воспитанию детей всероссийский проект «Пушкинская карта», региональный проект «Арсеньевская карта» (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участники: школьники 6 - 13, 14 - 18 лет, планируемый охват составит более 111 тыс. человек).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64.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Есть ли в Приморском крае служба или структура, с которой можно проконсультироваться по вопросу воспитани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я детей?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В Приморском крае на базе Приморского института развития образования создан «Центр психолого-педагогической помощи детям и взрослым» основной задачей которого является обеспечение условий оказания психолого-педагогической и медико-социаль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ной помощи обучающимся (детям с раннего возраста и взрослым, педагогам, родителям) по профилактике буллинга, суицидов и пр.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65.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Скажите, пожалуйста, имеют ли право дети военнослужащих, участвующих в спец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иальной военной операции, право на бесплатное питание в школе?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– Конечно, дети участников СВО получают бесплатное питание.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Обеспечение одноразовым бесплатным питанием обучающихся 5-11 классов по образовательным программам основного общего и среднего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 общего образования в муниципальных общеобразовательных организациях, осуществляется в соответствии с Порядками, принятыми в каждом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lastRenderedPageBreak/>
        <w:t>муниципальном районе/округе. Обучающие 1-4 классов - ВСЕ питаются бесплатно.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66. Вопрос гражданина, проживающего в Приморск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У меня предложение о проведении для учителей олимпиады и эстафет. И чтобы данное мероприятие проводились ежегодно. И чтобы наградой была единоразовая выплата и она была достаточно серьёзной, например, от 50 тыс. до 300 тыс. рублей.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Министерством образования Приморского края в 2025 году принято постановление Правительства Приморского края от 29.11.2024 № 816-пп «О Порядке установления размера и выплаты премий победителю и призерам регионального этапа Всероссийского конкурса «Учитель г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ода России», победителям региональных этапов профессиональных конкурсов, проводимых министерством образования Приморского края в 2025 году».</w:t>
      </w:r>
    </w:p>
    <w:p w:rsidR="003D20D2" w:rsidRDefault="00C84E41">
      <w:pPr>
        <w:pStyle w:val="af3"/>
        <w:tabs>
          <w:tab w:val="left" w:pos="710"/>
          <w:tab w:val="left" w:pos="851"/>
        </w:tabs>
        <w:spacing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t>Установлены размеры премий победителям и призерам 5 самых значимых региональных этапов Всероссийских конкурсов: «Уч</w:t>
      </w:r>
      <w:r>
        <w:rPr>
          <w:sz w:val="28"/>
          <w:szCs w:val="28"/>
        </w:rPr>
        <w:t>итель года России», «Воспитатель года России», «Педагог-психолог», «Учитель-дефектолог России», «Сердце отдаю детям».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Ежегодно победителями и призерами в Приморском крае станут 15 педагогических работников. Объем средств краевого бюджета на выплату премий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составит 3 млн рублей в год. Максимальный размер премии согласно проекта 400 тыс рублей победителям конкурсов «Учитель года России», «Воспитатель года России».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67.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Как получить бесплатную путевку во Всер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оссийские детские центры и Международный детский центр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lastRenderedPageBreak/>
        <w:t xml:space="preserve">– На территории Российской Федерации действуют 3 Всероссийских и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br/>
        <w:t>1 Международный детские центры:</w:t>
      </w:r>
    </w:p>
    <w:p w:rsidR="003D20D2" w:rsidRDefault="00C84E41">
      <w:pPr>
        <w:pStyle w:val="af3"/>
        <w:numPr>
          <w:ilvl w:val="3"/>
          <w:numId w:val="1"/>
        </w:numPr>
        <w:tabs>
          <w:tab w:val="left" w:pos="710"/>
          <w:tab w:val="left" w:pos="851"/>
        </w:tabs>
        <w:spacing w:beforeAutospacing="0" w:after="0" w:afterAutospacing="0" w:line="360" w:lineRule="auto"/>
        <w:ind w:left="0" w:firstLine="709"/>
        <w:jc w:val="both"/>
      </w:pPr>
      <w:r>
        <w:rPr>
          <w:sz w:val="28"/>
          <w:szCs w:val="28"/>
        </w:rPr>
        <w:t>Океан (г. Владивосток, Приморский край);</w:t>
      </w:r>
    </w:p>
    <w:p w:rsidR="003D20D2" w:rsidRDefault="00C84E41">
      <w:pPr>
        <w:pStyle w:val="af3"/>
        <w:numPr>
          <w:ilvl w:val="3"/>
          <w:numId w:val="1"/>
        </w:numPr>
        <w:tabs>
          <w:tab w:val="left" w:pos="710"/>
          <w:tab w:val="left" w:pos="851"/>
        </w:tabs>
        <w:spacing w:beforeAutospacing="0" w:after="0" w:afterAutospacing="0" w:line="360" w:lineRule="auto"/>
        <w:ind w:left="0" w:firstLine="709"/>
        <w:jc w:val="both"/>
      </w:pPr>
      <w:r>
        <w:rPr>
          <w:sz w:val="28"/>
          <w:szCs w:val="28"/>
        </w:rPr>
        <w:t>Смена (с. Сукко, Анапский район, Краснодарский край);</w:t>
      </w:r>
    </w:p>
    <w:p w:rsidR="003D20D2" w:rsidRDefault="00C84E41">
      <w:pPr>
        <w:pStyle w:val="af3"/>
        <w:numPr>
          <w:ilvl w:val="3"/>
          <w:numId w:val="1"/>
        </w:numPr>
        <w:tabs>
          <w:tab w:val="left" w:pos="710"/>
          <w:tab w:val="left" w:pos="851"/>
        </w:tabs>
        <w:spacing w:beforeAutospacing="0" w:after="0" w:afterAutospacing="0" w:line="360" w:lineRule="auto"/>
        <w:ind w:left="0" w:firstLine="709"/>
        <w:jc w:val="both"/>
      </w:pPr>
      <w:r>
        <w:rPr>
          <w:sz w:val="28"/>
          <w:szCs w:val="28"/>
        </w:rPr>
        <w:t>Орленок (Туапсинский район, Краснодарский край);</w:t>
      </w:r>
    </w:p>
    <w:p w:rsidR="003D20D2" w:rsidRDefault="00C84E41">
      <w:pPr>
        <w:pStyle w:val="af3"/>
        <w:numPr>
          <w:ilvl w:val="3"/>
          <w:numId w:val="1"/>
        </w:numPr>
        <w:tabs>
          <w:tab w:val="left" w:pos="710"/>
          <w:tab w:val="left" w:pos="851"/>
        </w:tabs>
        <w:spacing w:beforeAutospacing="0" w:after="0" w:afterAutospacing="0" w:line="360" w:lineRule="auto"/>
        <w:ind w:left="0" w:firstLine="709"/>
        <w:jc w:val="both"/>
      </w:pPr>
      <w:r>
        <w:rPr>
          <w:sz w:val="28"/>
          <w:szCs w:val="28"/>
        </w:rPr>
        <w:t>Международный детский центр «Артек» (пгт. Гурзуф, Республика Крым)</w:t>
      </w:r>
    </w:p>
    <w:p w:rsidR="003D20D2" w:rsidRDefault="00C84E41">
      <w:pPr>
        <w:pStyle w:val="af3"/>
        <w:tabs>
          <w:tab w:val="left" w:pos="710"/>
          <w:tab w:val="left" w:pos="851"/>
        </w:tabs>
        <w:spacing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t xml:space="preserve">Заявки на получение путевок по региональной квоте в Океан, Смена, Артек подаются через автоматизированные информационные системы «Путевка», </w:t>
      </w:r>
      <w:r>
        <w:rPr>
          <w:sz w:val="28"/>
          <w:szCs w:val="28"/>
        </w:rPr>
        <w:t>расположенные на сайтах детских центров.</w:t>
      </w:r>
    </w:p>
    <w:p w:rsidR="003D20D2" w:rsidRDefault="00C84E41">
      <w:pPr>
        <w:pStyle w:val="af3"/>
        <w:tabs>
          <w:tab w:val="left" w:pos="710"/>
          <w:tab w:val="left" w:pos="851"/>
        </w:tabs>
        <w:spacing w:beforeAutospacing="0" w:after="0" w:afterAutospacing="0" w:line="360" w:lineRule="auto"/>
        <w:ind w:firstLine="709"/>
        <w:jc w:val="both"/>
      </w:pPr>
      <w:r>
        <w:rPr>
          <w:sz w:val="28"/>
          <w:szCs w:val="28"/>
        </w:rPr>
        <w:t>Для получения путевки в Орленок необходимо предоставить портфолио в муниципальный орган управления образования, на территории которого проживает ребенок.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Средства для оплаты авиаперелетов и железнодорожных билетов д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ля детей, получивших путевки по региональным квотам ко всем детским центрам, предусмотрены в бюджете Приморского края.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68.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– Хочу чтобы мой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ребенок обучался в коррекционной школе, как туда попасть и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сколько стоит обучение?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На территории Приморского края действует 26 коррекционных школ. Зачисление в краевые общеобразовательные организации происходит следующим образом: приемная комиссия публикует на сайте общеобразовательной организации даты пр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иема документов (ориентировочно апрель - май), после проверки документов КШИ приглашает на собеседование, по итогам которого производится зачисление обучающихся. Обучение в коррекционных школах бесплатное, в бюджете 2026 года на выполнение государственного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 задания планируется предусмотреть 3,1 млрд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lastRenderedPageBreak/>
        <w:t>69.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Сколько учреждений образования на сегодняшний день оказывают услуги детского оздоровительного отдыха в Приморского края? Какое количество детей они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 охватывают?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В Реестре организаций</w:t>
      </w:r>
      <w:r>
        <w:rPr>
          <w:rStyle w:val="a4"/>
          <w:rFonts w:ascii="Times New Roman" w:eastAsia="Times New Roman" w:hAnsi="Times New Roman" w:cs="Tinos"/>
          <w:color w:val="000000"/>
          <w:spacing w:val="-6"/>
          <w:sz w:val="28"/>
          <w:szCs w:val="28"/>
          <w:u w:val="none"/>
        </w:rPr>
        <w:t xml:space="preserve"> отдыха детей и их оздоровления на территории Приморского края в 2025 году значится 592 детских лагеря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</w:rPr>
        <w:t xml:space="preserve"> (2024 год - 578). В период летней оздоровительной кампании 2025 года на территории Приморского края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функционир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овало 556 организаций отдыха детей и их оздоровления.</w:t>
      </w:r>
    </w:p>
    <w:p w:rsidR="003D20D2" w:rsidRDefault="00C84E41">
      <w:pPr>
        <w:tabs>
          <w:tab w:val="left" w:pos="1635"/>
        </w:tabs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 Всероссийские детские оздоровительные центры в 2025 году направлено:</w:t>
      </w:r>
    </w:p>
    <w:p w:rsidR="003D20D2" w:rsidRDefault="00C84E41">
      <w:pPr>
        <w:tabs>
          <w:tab w:val="left" w:pos="1635"/>
        </w:tabs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ВДЦ «Смена» - 41 учащихся;</w:t>
      </w:r>
    </w:p>
    <w:p w:rsidR="003D20D2" w:rsidRDefault="00C84E41">
      <w:pPr>
        <w:tabs>
          <w:tab w:val="left" w:pos="1635"/>
        </w:tabs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ВДЦ «Орлёнок» - 49 учащихся;</w:t>
      </w:r>
    </w:p>
    <w:p w:rsidR="003D20D2" w:rsidRDefault="00C84E41">
      <w:pPr>
        <w:tabs>
          <w:tab w:val="left" w:pos="1635"/>
        </w:tabs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ВДЦ «Океан» - 664 учащихся (в том числе 150 детей участников СВО);</w:t>
      </w:r>
    </w:p>
    <w:p w:rsidR="003D20D2" w:rsidRDefault="00C84E41">
      <w:pPr>
        <w:tabs>
          <w:tab w:val="left" w:pos="1635"/>
        </w:tabs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МДЦ </w:t>
      </w:r>
      <w:r>
        <w:rPr>
          <w:rFonts w:ascii="Times New Roman" w:hAnsi="Times New Roman" w:cs="Times New Roman"/>
          <w:color w:val="000000"/>
          <w:sz w:val="28"/>
          <w:szCs w:val="28"/>
        </w:rPr>
        <w:t>«Артек» - 310 учащихся;</w:t>
      </w:r>
    </w:p>
    <w:p w:rsidR="003D20D2" w:rsidRDefault="00C84E41">
      <w:pPr>
        <w:tabs>
          <w:tab w:val="left" w:pos="1635"/>
        </w:tabs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Всего в КДЦ «Юнга» в течение летней оздоровительной кампании 2025 года отдохнуло 1534 ребенка, из них - 294 детей участников СВО. В сентябре 2025 года планируется направить на отдых в КДЦ «Юнга» дополнительно 120 детей участников СВ</w:t>
      </w:r>
      <w:r>
        <w:rPr>
          <w:rFonts w:ascii="Times New Roman" w:hAnsi="Times New Roman" w:cs="Times New Roman"/>
          <w:color w:val="000000"/>
          <w:sz w:val="28"/>
          <w:szCs w:val="28"/>
        </w:rPr>
        <w:t>О.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По итогам летней оздоровительной кампании 2025 года отдыхом и оздоровлением было охвачено 194 474 человек (в 2024 году -192 735 человек), из них в детских лагерях - 124 442 ребенка, малозатратные формы отдыха -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br/>
        <w:t>70 032 ребенка.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70. Вопрос гражданина, п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В школах и садах дети радуются получению новогоднего подарка от Губернатора Приморского края. Скажите пожалуйста получим ли мы подарок в 2026 году если мой ребенок перешел в 4 класс?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lastRenderedPageBreak/>
        <w:t>– Да Ваш ребенок будет обеспечен н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овогодним подарком. В 2026 году на приобретение новогодних подарков для 199 300 детей (для детей дошкольного и младшего школьного возраста, в том числе родители которых являются участниками СВО) в бюджете Приморского края будет предусмотрено более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br/>
        <w:t>74,9 мл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н.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71.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Я учитель начальных классов, хочу устроиться на работу по программе «Земский учитель». Как узнать, в каких населенных пунктах нужны учителя начальных классов и как поучаствовать?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Для участия в программе нужно пройти четыре основных этапа: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выбрать интересующую вакансию на официальном сайте «Земский учитель»;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подать необходимые документы согласно информации на сайте;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дождаться выставления баллов экспертами и найти себя в списках побе</w:t>
      </w:r>
      <w:r>
        <w:rPr>
          <w:rFonts w:ascii="Times New Roman" w:hAnsi="Times New Roman" w:cs="Times New Roman"/>
          <w:color w:val="000000"/>
          <w:sz w:val="28"/>
          <w:szCs w:val="28"/>
        </w:rPr>
        <w:t>дителей;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приехать на место работы, подписать договор с общеобразовательной организацией, заключить трехстороннее соглашение и подать заявление на выплату.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72.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– Мы много говорим про питание школьников, но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при этом абсолютно не уделяем внимание школьным столовым. В других субъектах есть даже школьные кафе, разнообразное меню. Может пора и нам обратиться внимание на эстетичность школьных столовых.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– Очень хороший вопрос. </w:t>
      </w:r>
      <w:r>
        <w:rPr>
          <w:rFonts w:ascii="Times New Roman" w:hAnsi="Times New Roman" w:cs="Times New Roman"/>
          <w:color w:val="000000"/>
          <w:sz w:val="28"/>
          <w:szCs w:val="28"/>
        </w:rPr>
        <w:t>В 2024 года запущены Гранты Губ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ернатора в конкурсе «Лучшие школьные столовые» в размере 50,5 млн рублей на материально техническое оснащение столовых, капитальный ремонт, и иные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мероприятия результатом которых станет повышение качества питания, удовлетворённость всех обучающихся с особе</w:t>
      </w:r>
      <w:r>
        <w:rPr>
          <w:rFonts w:ascii="Times New Roman" w:hAnsi="Times New Roman" w:cs="Times New Roman"/>
          <w:color w:val="000000"/>
          <w:sz w:val="28"/>
          <w:szCs w:val="28"/>
        </w:rPr>
        <w:t>нностями диеты в питании.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Всего за период 2024-2025 гг. грант на указанные цели получили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22 школы.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В 2026 году работа в данном направлении будет продолжена, и будет предусмотрено 50,0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73.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– В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текущем году был распределен стимулирующий фонд среди 6 муниципалитетов занявших первые три места среди муниципальных городов и районов по оценке качества общего образования. Это очень хорошая практика. Планируется ли ее продолжение в 2026 году?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К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онечно, действительно это хороший стимул для муниципальных команд, команд школ. Проектом бюджета на 2026 год предусмотрен стимулирующий фонд в размере 423,4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74.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В 2024, 2025 годах много говор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или о необходимости создания муниципальной и государственной сети организаций летнего отдыха детей. Нашли эти планы свое отражение в проекте бюджета на 2026 год?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В проекте бюджета на 2026 год также будут предусмотрены средства на  капитальный ремо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нт 2 лагерей (Находкинский ГО, Дальнегорский МО) в размере 191,6 млн рублей. Также в рамках федерального проекта «Создание условий для обучения, отдыха и оздоровления детей и молодежи» в целях создания современной инфраструктуры для отдыха детей и их оздор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овления в лагере «ДОЛ Горный» в Спасском МО будут возведены 2 модульных сооружения.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lastRenderedPageBreak/>
        <w:t>75.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– На базе военного центра «Авангард» старшеклассники проходят пятидневные учебные сборы по основам военной службы.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Планируется ли открытие филиалов центра на территории других муниципалитетов?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Да, в 2025 году помимо Владивостока, военный центр функционировал на территориях 4 муниципалитетов края - в Дальнегорске, Находке, Артеме и Черниговке. На указанные цели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 в бюджете края на 2025 год предусмотрено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br/>
        <w:t>234 млн рублей, 50 млн рублей из которых будут направлены на проведение капитального ремонта зданий филиалов в Дальнегорске и Находке.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В 2026 году планируется открытие филиала в Пожарском округе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br/>
        <w:t>(с. Красный Яр), а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 также еще один филиал в г. Артеме. Объем финансирования в 2026 году составит 470,1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76.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Планируется в 2026 году ремонт в детских садов в рамках нового национального проекта «Молодежь и дети».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– Да, в 2026 году в рамках национального проекта согласовано проведение капитального ремонта и обновление оборудования в 6 муниципальных садах. По итогам 2025 года указанное мероприятие будет реализовано в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2 муниципальных садах.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77. Вопрос гражда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В крае создано новое краевое учреждение «Губернаторский лицей».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Куда можно обратится и как можно поступить, есть ли какой-либо отбор среди кандидатов?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– Губернаторский лицей начал свою работу с нового учебного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года. Сегодня в лицее обучается почти 780 обучающихся.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Целью создания учреждения является выявление и поддержка лиц, проявивших выдающиеся способности, а также лиц, добившихся успехов в учебной, научной (научной, научно-исследовательской), творческой деяте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льности, на основе современных научных методик и технологий обучения и воспитания.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Особенностями реализации учебного плана КГАНОУ «Губернаторский лицей» является углубленное изучение: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физико-математического и естественно-научного направления</w:t>
      </w:r>
    </w:p>
    <w:p w:rsidR="003D20D2" w:rsidRDefault="00C84E41">
      <w:pPr>
        <w:spacing w:after="0" w:line="360" w:lineRule="auto"/>
        <w:ind w:firstLine="709"/>
        <w:jc w:val="both"/>
      </w:pPr>
      <w:bookmarkStart w:id="0" w:name="_kxopm3rgse0x"/>
      <w:bookmarkEnd w:id="0"/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Лицей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является участником проекта «Школы, ассоциированные партнеры «Сириуса», на 2025 - 2026 год заключены договоры о сетевом взаимодействии с Дальневосточным федеральным университетом, ФГБОУ ВО «Тихоокеанский государственный медицинский университет» Министерств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а здравоохранения Российской Федерации, Приморским океанариумом, КГАУ ДО «Региональный модельный центр Приморского края», Региональным центром выявления, поддержки и развития способностей и талантов у детей и молодежи ГАУ ДПО «Приморский краевой институт р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азвития образования».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78.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Планируется ли функционирование в 2026 году на базе ДВФУ центра дополнительного образования детей «Дом научной коллаборации», где школьники на бесплатной основе участвуют в обуч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ающих мероприятиях, мастер-классах и олимпиадах?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Да, Правительство края ежегодно с 2020 года выделяет средства на предоставление гранта ДВФУ, для того чтобы школьники со всего региона могли с раннего возраста окунуться в научную и проектную деятел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ьность.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 центре представлено множество образовательных программ от 3D-моделирования и создания мобильных приложений до подводной робототехники и аграрной генетики.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lastRenderedPageBreak/>
        <w:t xml:space="preserve">В 2026 году Центр продолжит свою работу, Правительством края в свою очередь планируется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предусмотреть в бюджете 18,8 млн рублей на реализацию образовательных мероприятий для детей Приморского края.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79.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– Строятся новые школы, в которых создается новое образовательное пространство.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Современное, интересное. А что делать старым школам? Ведь в них основная часть детей, а стены уже не отвечают современным требованиям.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Действительно, школы требуют обновления. Обучающимся должно быть интересно не только на уроке, но и на перемене.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 Каждый сантиметр рекреаций должен нести образовательную, воспитательную нагрузку. Именно поэтому проектом бюджета предусмотрены средств на Обновление школьных пространств. За период реализации этого направления работы с 2024 года Гранты Губернатора на ука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занные цели получили 28 школ. Было распределено 100 млн рублей. В проекте бюджета на 2026 года также предусмотрено на указанные цели 50 млн рублей. Максимальный размер гранта 5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80.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В текущем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году в рамках школы поставляется оборудование для уроков ОБЗР и ТРУД. А какие планы на 2026 год?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В 2025 году 219 школ будут оснащены оборудованием для кабинетов  «Основы безопасности и защиты Родины» и «Труда (технология)». Из федерального и краев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ого бюджета на эти цели направлено более 500 млн рублей.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В 2026 году в плане оснащение 435 школ, это кабинеты музыки, изо, физики. Объем финансирования в разы выше. В проекте бюджета на 2026 года будет предусмотрено на указанные цели более 700 млн рублей к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раевых средств.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lastRenderedPageBreak/>
        <w:t>81.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В проекте бюджета мы не увидели меры социальной поддержки педагогических работников, что с этим направлением?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– Закон Приморского края от 23.11.2018 № 389-КЗ «О предоставлении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мер социальной поддержки педагогическим работникам краевых государственных и муниципальных образовательных организаций Приморского края» имеет ограниченный период действия, который заканчивается 31 декабря 2025 года. За указанный период времени в отрасль п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ришло более 2,1 тыс.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В 2026 году мы продолжим реализовывать механизм поддержки в форме ежемесячных денежных выплат педагогическим работникам за прохождение добровольного тестирования в форме единого государственного экзамена по преподаваемым предметам и на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бравшим по каждому предмету 100 баллов. Кроме этого, предусмотрели расходы на оплату обучения по программе профессиональной переподготовки «Управление современной школой». Продолжают действовать выплаты для победителей и призеров региональных этапов конкур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сов профессионального мастерства.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82.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Будет ли индексация пособия безработным гражданам?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– Размеры минимальной и максимальной величин пособия по безработице индексируются один раз в год с 1 феврал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я текущего года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br/>
        <w:t>(т. е. 2026) исходя из индекса роста потребительских цен за предыдущий год. Коэффициент индексации определяется Правительством Российской Федерации.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На социальные выплаты безработным гражданам из федерального бюджета Приморскому краю в 202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6 году планируется выделить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br/>
        <w:t>733,76 млн руб.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83.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– Сейчас молодежь очень мобильна. Есть ли в Приморском кр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ае программы закрепления молодых специалистов на рабочих местах?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– В Приморском крае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реализуется конкурс молодых специалистов, трудоустроенных в социально значимые и приоритетные отрасли экономики Приморского края, направленный на содействие развитию у молодежи положительной трудовой мотивации. Работодатель победителям и призерам конкурса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предоставляет наставника, а из краевого бюджета осуществляется ежемесячная денежная выплата в течение года с даты трудоустройства. Выплата составляет 12 тыс. рублей (при трудоустройстве в организацию, расположенную в населенном пункте проживания молодого с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пециалиста) либо 22 тысячи руб. (при трудоустройстве в организацию, расположенную в населенном пункте, отличном от места проживания молодого специалиста). В этом году 500 человек прошли этапы конкурса, трудоустроено уже 126 человек.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На поддержку молодых сп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ециалистов в 2025 году в бюджете Приморского края предусмотрено 47,6 млн рублей. На 2026 год предусмотрим аналогичную сумму.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84.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 xml:space="preserve">– Будет ли продолжена поддержка несовершеннолетних граждан в возрасте от 14 </w:t>
      </w: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до 18 лет в виде временных работ?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– В 2025 году было трудоустроено на временные работы более 9900 человек. 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z w:val="28"/>
          <w:szCs w:val="28"/>
          <w:u w:val="none"/>
        </w:rPr>
        <w:t>Подросткам выплачивалась материальная поддержка в период участия во временном трудоустройстве в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 xml:space="preserve"> размере 2500,00 рублей в месяц дополнительно </w:t>
      </w: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t>к заработной плате, выплачиваемой работодателем.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z w:val="28"/>
          <w:szCs w:val="28"/>
          <w:u w:val="none"/>
        </w:rPr>
        <w:lastRenderedPageBreak/>
        <w:t xml:space="preserve">Дополнительно на организацию временного трудоустройства из средств краевого бюджета в 2025 году выделено 70,0 млн рублей на </w:t>
      </w:r>
      <w:r>
        <w:rPr>
          <w:rStyle w:val="Strong1"/>
          <w:rFonts w:ascii="Times New Roman" w:eastAsia="Noto Sans Devanagari;Times New" w:hAnsi="Times New Roman" w:cs="Times New Roman"/>
          <w:b w:val="0"/>
          <w:bCs w:val="0"/>
          <w:color w:val="000000"/>
          <w:spacing w:val="-6"/>
          <w:kern w:val="2"/>
          <w:sz w:val="28"/>
          <w:szCs w:val="28"/>
          <w:lang w:eastAsia="hi-IN"/>
        </w:rPr>
        <w:t>софинансирование органов местного самоуправления на оказание финансовой поддержки р</w:t>
      </w:r>
      <w:r>
        <w:rPr>
          <w:rStyle w:val="Strong1"/>
          <w:rFonts w:ascii="Times New Roman" w:eastAsia="Noto Sans Devanagari;Times New" w:hAnsi="Times New Roman" w:cs="Times New Roman"/>
          <w:b w:val="0"/>
          <w:bCs w:val="0"/>
          <w:color w:val="000000"/>
          <w:spacing w:val="-6"/>
          <w:kern w:val="2"/>
          <w:sz w:val="28"/>
          <w:szCs w:val="28"/>
          <w:lang w:eastAsia="hi-IN"/>
        </w:rPr>
        <w:t>аботодателям при организации временных работ</w:t>
      </w: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>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>В 2026 году на поддержку муниципальных образований края для поддержки работодателей, организующих временные работы для несовершеннолетних граждан в свободное от учебы время, предусмотрели 72,8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85. 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</w:rPr>
        <w:t>– Я участник СВО. Мой друг, который также является участником СВО, получает на работе доплату к зарплате 30 тыс. рублей.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</w:rPr>
        <w:br/>
        <w:t>Как мне получить такую доплату?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>– Вам необходимо обратиться в кадровый центр «</w:t>
      </w: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>Работа в России» за содействием в трудоустройстве по месту жительства. Вы сможете получить доплату к заработной плате в размере 30 тыс рублей в месяц в случае трудоустройства на предприятия, прошедшие отбор на предоставление субсидии на доплату к заработно</w:t>
      </w: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>й плате в течение 12 месяцев.</w:t>
      </w:r>
    </w:p>
    <w:p w:rsidR="003D20D2" w:rsidRDefault="00C84E41">
      <w:pPr>
        <w:spacing w:after="0" w:line="360" w:lineRule="auto"/>
        <w:ind w:firstLine="708"/>
        <w:contextualSpacing/>
        <w:jc w:val="both"/>
      </w:pPr>
      <w:r>
        <w:rPr>
          <w:rStyle w:val="Strong1"/>
          <w:rFonts w:ascii="Times New Roman" w:eastAsia="Calibri" w:hAnsi="Times New Roman" w:cs="Times New Roman"/>
          <w:b w:val="0"/>
          <w:bCs w:val="0"/>
          <w:iCs/>
          <w:color w:val="000000"/>
          <w:sz w:val="28"/>
          <w:szCs w:val="28"/>
          <w:lang w:bidi="ru-RU"/>
        </w:rPr>
        <w:t>В 2025 году отбор прошли четыре работодателя:</w:t>
      </w:r>
      <w:r>
        <w:rPr>
          <w:rStyle w:val="Strong1"/>
          <w:rFonts w:ascii="Times New Roman" w:eastAsia="Calibri" w:hAnsi="Times New Roman" w:cs="Times New Roman"/>
          <w:b w:val="0"/>
          <w:bCs w:val="0"/>
          <w:iCs/>
          <w:color w:val="000000"/>
          <w:sz w:val="28"/>
          <w:szCs w:val="28"/>
          <w:lang w:bidi="ru-RU"/>
        </w:rPr>
        <w:br/>
        <w:t>КГУП «Примтеплоэнерго», КГУП «Приморский водоканал», АО «Примавтодор», ООО ОА «Тигр Правопорядок».</w:t>
      </w:r>
    </w:p>
    <w:p w:rsidR="003D20D2" w:rsidRDefault="00C84E41">
      <w:pPr>
        <w:spacing w:after="0" w:line="360" w:lineRule="auto"/>
        <w:ind w:firstLine="680"/>
        <w:contextualSpacing/>
        <w:jc w:val="both"/>
      </w:pPr>
      <w:r>
        <w:rPr>
          <w:rStyle w:val="Strong1"/>
          <w:rFonts w:ascii="Times New Roman" w:eastAsia="Calibri" w:hAnsi="Times New Roman" w:cs="Times New Roman"/>
          <w:b w:val="0"/>
          <w:bCs w:val="0"/>
          <w:iCs/>
          <w:color w:val="000000"/>
          <w:sz w:val="28"/>
          <w:szCs w:val="28"/>
          <w:lang w:bidi="ru-RU"/>
        </w:rPr>
        <w:t>Из краевого бюджета на 2025 год предусмотрено 62,6 млн рублей.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Strong1"/>
          <w:rFonts w:ascii="Times New Roman" w:eastAsia="Calibri" w:hAnsi="Times New Roman" w:cs="Times New Roman"/>
          <w:b w:val="0"/>
          <w:bCs w:val="0"/>
          <w:iCs/>
          <w:color w:val="000000"/>
          <w:spacing w:val="-6"/>
          <w:sz w:val="28"/>
          <w:szCs w:val="28"/>
          <w:lang w:bidi="ru-RU"/>
        </w:rPr>
        <w:t>На 2026 год из кра</w:t>
      </w:r>
      <w:r>
        <w:rPr>
          <w:rStyle w:val="Strong1"/>
          <w:rFonts w:ascii="Times New Roman" w:eastAsia="Calibri" w:hAnsi="Times New Roman" w:cs="Times New Roman"/>
          <w:b w:val="0"/>
          <w:bCs w:val="0"/>
          <w:iCs/>
          <w:color w:val="000000"/>
          <w:spacing w:val="-6"/>
          <w:sz w:val="28"/>
          <w:szCs w:val="28"/>
          <w:lang w:bidi="ru-RU"/>
        </w:rPr>
        <w:t>евого бюджета запланировано уже 80,9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lang w:bidi="ru-RU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86.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Подскажите, пожалуйста, предусмотрена в регионе возможность по получению краткосрочного профессионального обучения или дополнительного 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профессионального обучения на бесплатной основе для участников специальной военной операции, а также членов их семей?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lastRenderedPageBreak/>
        <w:t>– Правительством Приморского края с 1 июня 2023 года для участников специальной военной операции и членов их семьи предусмотрена во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зможность прохождения бесплатного профессионального обучения или получить дополнительное профессиональное образование. Для направления на обучение данной категории граждан необходимо обратиться в центр занятости населения по месту проживания. 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Для реализац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ии данной меры поддержки из краевого бюджета на 2026 год выделено 11,25 млн. рублей, обучение смогут пройти 250 человек.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pacing w:val="-6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87.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Подскажите, если выпускник школы получил высокие баллы за ЕГЭ, осуществляется 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ли какая-либо поддержка в крае таких детей?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t xml:space="preserve">В крае учреждены стипендии студентам, поступившим на очную форму обучения с высокими результатами ЕГЭ </w:t>
      </w:r>
      <w:r>
        <w:rPr>
          <w:rStyle w:val="a4"/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  <w:u w:val="none"/>
          <w:lang w:eastAsia="ru-RU"/>
        </w:rPr>
        <w:t>(200 баллов и более)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t xml:space="preserve"> в ВУЗы по приоритетным для </w:t>
      </w:r>
      <w:bookmarkStart w:id="1" w:name="sub_1022"/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t>Приморского края</w:t>
      </w:r>
      <w:bookmarkEnd w:id="1"/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t xml:space="preserve"> направлениям: медицинскому, педагогическому, сельскому хозяйству и судостроению.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Ежемесячный размер краевой стипендии составляет 5 тыс. рублей на первом курсе. При обучении на втором и последующих курсах такие студенты получают уже по 10 тыс. рублей при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словии заключения договора о целевом обучении.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t>На эти цели в 2026 году планируется выделить 66,00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lang w:eastAsia="ru-RU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88.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>– Одними из важных вопросов для всех родителей являются вопросы обеспечения безопасности де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>тей в профессиональных образовательных учреждениях? Какие меры существуют по данному направлению?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t xml:space="preserve">Действительно, это один из важных вопросов, которому уделяется значительное внимание. Для этого в рамках программы «Развитие образования 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lastRenderedPageBreak/>
        <w:t>Приморского края» ежегодно учреждения получают краевое финансирование на обеспечение средствами видеонаблюдения, антите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t xml:space="preserve">ррористической защищённости, обеспечение физической охраны учреждений. 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t>В 2026 году на эти цели из краевого бюджета планируется выделить 137,00 млн рублей. Кроме того, в проекте бюджета края будут предусмотрены средства в размере 45,00 млн рублей на провед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t>ение работ по обеспечению пожарной безопасности.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lang w:eastAsia="ru-RU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89.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>– Я являюсь сиротой и обучаюсь в колледже, учитывая, что практически отсутствуют средства к проживанию, подскажите осуществляется ли поддержка таких лиц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>, обучающихся в колледжах?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– Да безусловно. В соответствии с действующим законодательством поддержка ребят, обучающихся в колледжах и не имеющих родителей, а также тех, кто остался без попечения родителей, осуществляется в соответствии с полным госу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дарственным обеспечением. 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В проекте бюджета на 2026 год предусмотрено 290,00 млн 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pacing w:val="-6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90.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В связи с тем, что Президентом Российской Федерации объявлено десятилетие науки и технологий, подскажите, а 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предусмотрены ли краевые средства на поддержку науки, молодых ученых?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В краевом бюджете предусмотрены средства на предоставление грантов вузам и научным учреждениям на реализацию научных проектов, являющихся победителями конкурса Российского 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научного фонда. На эти цели в проекте бюджета 2026 год планируется предусмотреть 41,00 млн. рублей, по отношению к 2025 году объем финансирования увеличится в 2 раза. Предполагается, что научное сообщество будет активно привлечено к решению прикладных реги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ональных задач.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Кроме того, в 2026 году будут учреждены Стипендии Губернатора Приморского края аспирантам научных организаций и образовательных организаций в размере 25 000,00 рублей. Получателями стипендии смогут стать 30 аспирантов.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В 2026 году также буд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ет учреждена Премия Губернатора Приморского края за выдающиеся научные достижения, способствующие развитию и росту престижа Приморского края. Премия будет рассматриваться в трех номинациях: «Физико-математические, технические науки и науки о Земле», «Биоло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гические, сельскохозяйственные и химические науки», «Медицинские, физиологические, гуманитарные и общественные науки». Получателями смогут стать ученые и молодые ученые Приморского края. Размер премии будет составлять от 200,00 тыс. рублей до 500,00 тыс. р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pacing w:val="-6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91.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>– Я обучаюсь в колледже и у меня отец участвует в СВО, подскажите осуществляется ли поддержка таких лиц, обучающихся в колледжах?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– Да, в Законе Приморского края «Об образовании в Приморс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ком крае», предусмотрены изменения, расширяющие категории получателей бесплатного питания за счет средств краевого бюджета из числа обучающихся краевых профессиональных образовательных учреждений: добавлена категория «обучающиеся, являющиеся членами семей 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участников специальной военной операции». </w:t>
      </w:r>
    </w:p>
    <w:p w:rsidR="003D20D2" w:rsidRDefault="00C84E41">
      <w:pPr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настоящее время 480 обучающихся данной категории получает питание в колледжах.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Кроме того, с 2025 года норматив обеспечения горячим питанием студентов колледжей увеличился. В проекте бюджета на 2026 год на обесп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ечение горячим питанием студентов колледжей будет направлено 243,30 млн 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pacing w:val="-6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92.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lastRenderedPageBreak/>
        <w:t xml:space="preserve">– Сегодня много в крае говорится о мотивации студентов к участию в различных конкурсах, о занятости во внеучебное время. 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Подскажите предусмотрено ли в Приморском крае поддержка молодежных конкурсов, которые дают возможность им отличиться, показать себя?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– В крае на 2026 год предусмотрены гранты из краевого бюджета победителям краевого конкурса молодежных проектов «Мил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лион СПОсобов», в котором победители защищают проекты на развитие молодёжной инфраструктуры в колледже или реализации социального проекта. Всего на эти цели в 2026 году планируется предусмотреть 6 млн.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pacing w:val="-6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93. Вопрос гражданина, проживающего в 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>– Мы студенческая семья, обучаемся в колледже, достаточно сложно учиться и содержать семью. Есть ли какая-то поддержка в крае студенческим семьям?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– В крае принято постановление о мерах социальной поддержки одному из родителей, являю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щемуся студентом очной формы обучения образовательных организаций высшего образования, расположенных на территории Приморского края, имеющему детей в возрасте до трех лет и имеющему среднедушевой доход ниже величины прожиточного минимума, установленного в 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Приморском крае.</w:t>
      </w:r>
    </w:p>
    <w:p w:rsidR="003D20D2" w:rsidRDefault="00C84E41">
      <w:pPr>
        <w:pStyle w:val="1"/>
        <w:spacing w:before="0"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 2026 году данная выплата будет осуществляться также и одному из родителей, являющемуся студентом очной формы обучения краевых колледжей, имеющему детей в возрасте до трех лет и имеющему среднедушевой доход ниже величины прожиточного мини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мума, установленного в Приморском крае.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bCs/>
          <w:iCs/>
          <w:color w:val="000000"/>
          <w:spacing w:val="-6"/>
          <w:sz w:val="28"/>
          <w:szCs w:val="28"/>
          <w:u w:val="none"/>
          <w:lang w:eastAsia="ru-RU"/>
        </w:rPr>
        <w:t>Ежемесячная денежная выплата составит 15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 тыс. рублей на одного ребенка. В проекте на 2026 год на эти цели будет предусмотрено 35,6 млн. рублей. 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pacing w:val="-6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94.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lastRenderedPageBreak/>
        <w:t xml:space="preserve">– 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Мой ребенок 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перешел в 8 класс, и мы стали задумываться о будущем, о поступлении и трудоустройстве. Подскажите пожалуйста, какие в Приморском крае есть возможности, чтобы выбрать дальнейший карьерный путь? Может ли уже сейчас мой ребенок работать по профессии?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–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В регионе запускается региональная модель профориентации «МОСТы». Уже с 5го класса школьники смогут познакомиться с профессиями и региональным рынком труда. 40 учебных заведений открывают свои двери для того, чтобы каждый школьник мог попробовать професси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ю уже сейчас. </w:t>
      </w:r>
    </w:p>
    <w:p w:rsidR="003D20D2" w:rsidRDefault="00C84E41">
      <w:pPr>
        <w:suppressAutoHyphens w:val="0"/>
        <w:spacing w:line="360" w:lineRule="auto"/>
        <w:ind w:firstLine="567"/>
        <w:contextualSpacing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В регионе с 2023 года реализуется проект Аттестат+профессия. С каждым годом он все больше масштабируется. В 2025 году 3095 школьников получили свое свидетельство первой профессии. И в результате 392 из них попробовали профессию в деле, трудо</w:t>
      </w:r>
      <w:r>
        <w:rPr>
          <w:rFonts w:ascii="Times New Roman" w:hAnsi="Times New Roman"/>
          <w:color w:val="000000"/>
          <w:sz w:val="28"/>
          <w:szCs w:val="28"/>
        </w:rPr>
        <w:t xml:space="preserve">устроившись к 32 работодателям по полученной профессии. </w:t>
      </w:r>
    </w:p>
    <w:p w:rsidR="003D20D2" w:rsidRDefault="00C84E41">
      <w:pPr>
        <w:suppressAutoHyphens w:val="0"/>
        <w:spacing w:line="360" w:lineRule="auto"/>
        <w:ind w:firstLine="567"/>
        <w:contextualSpacing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Всего в образовательный процесс юных профессионалов вовлечено 118 работодателей, которые также совместно с центрами занятости знакомят их с экономикой и рынком труда Приморского края. 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В 2025 году 40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3 абитуриента воспользовались системой дополнительных баллов при предъявлении в приемную комиссию колледжа свидетельства первой профессии.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95.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Какие механизмы поддержки создаются для того, чтобы молодые </w:t>
      </w: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кадры нашли себя в экономике края, а не уезжали в другие регионы? В Москву, например. Как бизнес и власть совместно работают над созданием привлекательного рынка труда для выпускников без опыта работы?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Calibri" w:hAnsi="Times New Roman" w:cs="Times New Roman"/>
          <w:bCs/>
          <w:iCs/>
          <w:color w:val="000000"/>
          <w:spacing w:val="-6"/>
          <w:sz w:val="28"/>
          <w:szCs w:val="28"/>
          <w:u w:val="none"/>
        </w:rPr>
        <w:t>В колледжах и вузах действуют центры карьеры,</w:t>
      </w:r>
      <w:r>
        <w:rPr>
          <w:rStyle w:val="a4"/>
          <w:rFonts w:ascii="Times New Roman" w:eastAsia="Calibri" w:hAnsi="Times New Roman" w:cs="Times New Roman"/>
          <w:bCs/>
          <w:iCs/>
          <w:color w:val="000000"/>
          <w:spacing w:val="-6"/>
          <w:sz w:val="28"/>
          <w:szCs w:val="28"/>
          <w:u w:val="none"/>
        </w:rPr>
        <w:t xml:space="preserve"> которые маршрутизируют выпускников в течение 3 лет и помогают им найти свое место работы. На базе Центра опережающей профессиональной переподготовки создан базовый центр </w:t>
      </w:r>
      <w:r>
        <w:rPr>
          <w:rStyle w:val="a4"/>
          <w:rFonts w:ascii="Times New Roman" w:eastAsia="Calibri" w:hAnsi="Times New Roman" w:cs="Times New Roman"/>
          <w:bCs/>
          <w:iCs/>
          <w:color w:val="000000"/>
          <w:spacing w:val="-6"/>
          <w:sz w:val="28"/>
          <w:szCs w:val="28"/>
          <w:u w:val="none"/>
        </w:rPr>
        <w:lastRenderedPageBreak/>
        <w:t>карьеры, который координирует и сопровождает деятельность центров карьеры колледжей.</w:t>
      </w:r>
    </w:p>
    <w:p w:rsidR="003D20D2" w:rsidRDefault="00C84E41">
      <w:pPr>
        <w:widowControl w:val="0"/>
        <w:spacing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Вопросы занятости и трудоустройства молодежи находятся в фокусе внимания регионального Правительства, в том числе министерства профессионального образования и занятости населения Приморского края. </w:t>
      </w:r>
    </w:p>
    <w:p w:rsidR="003D20D2" w:rsidRDefault="00C84E41">
      <w:pPr>
        <w:widowControl w:val="0"/>
        <w:spacing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 октября 2025 года будет создан </w:t>
      </w:r>
      <w:r>
        <w:rPr>
          <w:rFonts w:ascii="Times New Roman" w:hAnsi="Times New Roman"/>
          <w:color w:val="000000"/>
          <w:sz w:val="28"/>
          <w:szCs w:val="28"/>
        </w:rPr>
        <w:t>региональный молодежный к</w:t>
      </w:r>
      <w:r>
        <w:rPr>
          <w:rFonts w:ascii="Times New Roman" w:hAnsi="Times New Roman"/>
          <w:color w:val="000000"/>
          <w:sz w:val="28"/>
          <w:szCs w:val="28"/>
        </w:rPr>
        <w:t xml:space="preserve">арьерный центр, который </w:t>
      </w:r>
      <w:r>
        <w:rPr>
          <w:rFonts w:ascii="Times New Roman" w:hAnsi="Times New Roman"/>
          <w:bCs/>
          <w:color w:val="000000"/>
          <w:sz w:val="28"/>
          <w:szCs w:val="28"/>
        </w:rPr>
        <w:t>станет социальным лифтом в профессиональном развитии. С помощью совместных проектов с работодателями, инструментов актуальной профориентации и карьерных сервисов, стажировок, профессиональных экспедиций, а также проведением интеграц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ионных недель обучение студентов станет максимально практико-ориентированным. </w:t>
      </w:r>
    </w:p>
    <w:p w:rsidR="003D20D2" w:rsidRDefault="00C84E41">
      <w:pPr>
        <w:spacing w:line="360" w:lineRule="auto"/>
        <w:ind w:firstLine="708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Вопросы целевой подготовки, подбора, удержания талантов и рабочих кадров уже сейчас становятся неотъемлемой частью жизни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HR</w:t>
      </w:r>
      <w:r>
        <w:rPr>
          <w:rFonts w:ascii="Times New Roman" w:hAnsi="Times New Roman"/>
          <w:color w:val="000000"/>
          <w:sz w:val="28"/>
          <w:szCs w:val="28"/>
        </w:rPr>
        <w:t>- специалистов. И центр станет точкой сборки всех реше</w:t>
      </w:r>
      <w:r>
        <w:rPr>
          <w:rFonts w:ascii="Times New Roman" w:hAnsi="Times New Roman"/>
          <w:color w:val="000000"/>
          <w:sz w:val="28"/>
          <w:szCs w:val="28"/>
        </w:rPr>
        <w:t>ний, инструментов в вопросах трудоустройства и занятости молодежи.</w:t>
      </w:r>
    </w:p>
    <w:p w:rsidR="003D20D2" w:rsidRDefault="00C84E41">
      <w:pPr>
        <w:widowControl w:val="0"/>
        <w:spacing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Сейчас мы будем отслеживать такие показатели эффективности как: </w:t>
      </w:r>
    </w:p>
    <w:p w:rsidR="003D20D2" w:rsidRDefault="00C84E41">
      <w:pPr>
        <w:pStyle w:val="af2"/>
        <w:widowControl w:val="0"/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Доля выпускников, трудоустроенных (в т.ч. по специальности) в Приморском крае более 1 года</w:t>
      </w:r>
    </w:p>
    <w:p w:rsidR="003D20D2" w:rsidRDefault="00C84E41">
      <w:pPr>
        <w:pStyle w:val="af2"/>
        <w:widowControl w:val="0"/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Доля выпускников из других регион</w:t>
      </w:r>
      <w:r>
        <w:rPr>
          <w:rFonts w:ascii="Times New Roman" w:hAnsi="Times New Roman"/>
          <w:bCs/>
          <w:color w:val="000000"/>
          <w:sz w:val="28"/>
          <w:szCs w:val="28"/>
        </w:rPr>
        <w:t>ов, получивших образование в Приморском крае и трудоустроенных в Приморском крае более 1 года</w:t>
      </w:r>
    </w:p>
    <w:p w:rsidR="003D20D2" w:rsidRDefault="00C84E41">
      <w:pPr>
        <w:pStyle w:val="af2"/>
        <w:widowControl w:val="0"/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Охват предприятий, трудоустраивающих студентов и выпускников</w:t>
      </w:r>
    </w:p>
    <w:p w:rsidR="003D20D2" w:rsidRDefault="00C84E41">
      <w:pPr>
        <w:pStyle w:val="af2"/>
        <w:widowControl w:val="0"/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Доля студентов, совмещающих обучение с работой по профилю осваиваемой образовательной программы</w:t>
      </w:r>
    </w:p>
    <w:p w:rsidR="003D20D2" w:rsidRDefault="00C84E41">
      <w:pPr>
        <w:pStyle w:val="af2"/>
        <w:widowControl w:val="0"/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Доля </w:t>
      </w:r>
      <w:r>
        <w:rPr>
          <w:rFonts w:ascii="Times New Roman" w:hAnsi="Times New Roman"/>
          <w:bCs/>
          <w:color w:val="000000"/>
          <w:sz w:val="28"/>
          <w:szCs w:val="28"/>
        </w:rPr>
        <w:t>студентов-очников, заключивших договоры о целевом обучении</w:t>
      </w:r>
    </w:p>
    <w:p w:rsidR="003D20D2" w:rsidRDefault="00C84E41">
      <w:pPr>
        <w:pStyle w:val="af2"/>
        <w:widowControl w:val="0"/>
        <w:numPr>
          <w:ilvl w:val="0"/>
          <w:numId w:val="2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Охват преподавателей спец. дисциплин, прошедших стажировку на профильных предприятиях региона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bCs/>
          <w:iCs/>
          <w:color w:val="000000"/>
          <w:spacing w:val="-6"/>
          <w:sz w:val="28"/>
          <w:szCs w:val="28"/>
          <w:u w:val="none"/>
        </w:rPr>
        <w:lastRenderedPageBreak/>
        <w:t>Доля образовательных программ, имеющих опорного отраслевого партнера в регионе (системное участие в обр</w:t>
      </w:r>
      <w:r>
        <w:rPr>
          <w:rStyle w:val="a4"/>
          <w:rFonts w:ascii="Times New Roman" w:hAnsi="Times New Roman" w:cs="Times New Roman"/>
          <w:bCs/>
          <w:iCs/>
          <w:color w:val="000000"/>
          <w:spacing w:val="-6"/>
          <w:sz w:val="28"/>
          <w:szCs w:val="28"/>
          <w:u w:val="none"/>
        </w:rPr>
        <w:t>азовательном процессе).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pacing w:val="-6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96.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Я мама 9 классника, хотелось бы узнать, какие новые направления подготовки будут введены в Приморском крае в ближайшее время, кроме основной профессии, чему ещё учатся ребята?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С 2025 года реализован проект молодежного конструкторского бюро, где студенты в своих командах учатся работать над конструкторскими задачами, создавать новые продукты для своих УПК. На базе инжинирингового центра 10 команд молодых технократов соз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дадут свои модели бесколлекторных электродвигателей и лучшие из них будут приняты в производство на базе средних профессиональных образовательных учреждений.</w:t>
      </w:r>
    </w:p>
    <w:p w:rsidR="003D20D2" w:rsidRDefault="00C84E41">
      <w:pPr>
        <w:suppressAutoHyphens w:val="0"/>
        <w:spacing w:line="360" w:lineRule="auto"/>
        <w:ind w:firstLine="567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2025-2026 учебном году сотни ребят пройдут дополнительную подготовку по управлению беспилотными </w:t>
      </w:r>
      <w:r>
        <w:rPr>
          <w:rFonts w:ascii="Times New Roman" w:hAnsi="Times New Roman"/>
          <w:color w:val="000000"/>
          <w:sz w:val="28"/>
          <w:szCs w:val="28"/>
        </w:rPr>
        <w:t>аппаратами, эта тематика активно развивается в учреждениях среднего профессионального образования, созданы новые мастерские, готовимся к развитию не только воздушных, но и в перспективе морских и сухопутных комплексов. Сейчас подготовка будущих специалисто</w:t>
      </w:r>
      <w:r>
        <w:rPr>
          <w:rFonts w:ascii="Times New Roman" w:hAnsi="Times New Roman"/>
          <w:color w:val="000000"/>
          <w:sz w:val="28"/>
          <w:szCs w:val="28"/>
        </w:rPr>
        <w:t xml:space="preserve">в МЧС, лесного хозяйства, правоохранительных органов не представляется без этих навыков. 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Появляются и опережающие компетенции. Например, в Дальнегорске открыта мастерская биохимического обогащения руды – идет формирование технологической повестки отрасли 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на следующее десятилетие.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97.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Какое оборудование задействовано в технопарке СПО в Приморье?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lastRenderedPageBreak/>
        <w:t xml:space="preserve">– 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В распределенном технопарке – в сети учебно-производственных мастерских учреждений среднего профессион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ального образования создана возможность для выполнения высокотехнологичных работ. За последние три года в производственные мастерские за счет средств федерального и краевого бюджетов приобретено оборудования на 973 миллиона рублей. К примеру, в Арсеньеве и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 Уссурийске есть мастерские неразрушающего контроля, в которых выполняют работы на ультразвуковых аппаратах, на спектрометре, есть возможность диагностики материалов и сварных швов. Каждая из этих мастерских стоила более пяти миллионов рублей. </w:t>
      </w:r>
    </w:p>
    <w:p w:rsidR="003D20D2" w:rsidRDefault="00C84E41">
      <w:pPr>
        <w:suppressAutoHyphens w:val="0"/>
        <w:spacing w:line="360" w:lineRule="auto"/>
        <w:ind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Большом к</w:t>
      </w:r>
      <w:r>
        <w:rPr>
          <w:rFonts w:ascii="Times New Roman" w:hAnsi="Times New Roman" w:cs="Times New Roman"/>
          <w:color w:val="000000"/>
          <w:sz w:val="28"/>
          <w:szCs w:val="28"/>
        </w:rPr>
        <w:t>амне есть возможность выполнения сложных работ по изготовлению металлических конструкций, лазерной резки материалов и сварке. В колледже машиностроения и транспорта и других ребята выполняют работы на современных обрабатывающих центрах.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В 2025 году открыты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 мастерские по монтажу электрического оборудования, релейной защиты. Есть цех художественной ковки. И мы не упоминаем многочисленные мастерские общественного питания, поварского мастерства, которые ежедневно кормят и угощают деликатесами жителей и гостей к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рая.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98.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hAnsi="Times New Roman" w:cs="Times New Roman"/>
          <w:iCs/>
          <w:color w:val="000000"/>
          <w:spacing w:val="-6"/>
          <w:sz w:val="28"/>
          <w:szCs w:val="28"/>
          <w:u w:val="none"/>
        </w:rPr>
        <w:t>В крае появился Колледж креативных индустрий, меня, как родителя, это направление заинтересовало. Какие направления, чему учат, какое оснащение планируется?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– В Приморском крае принята пр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ограмма подготовки кадров для креативной экономики до 2030 года, в рамках которой предусмотрен комплекс мероприятий, обеспечивающий качественное профессиональное образование и развитие креативных индустрий в Приморском крае.</w:t>
      </w:r>
    </w:p>
    <w:p w:rsidR="003D20D2" w:rsidRDefault="00C84E41">
      <w:pPr>
        <w:pStyle w:val="af2"/>
        <w:tabs>
          <w:tab w:val="left" w:pos="738"/>
        </w:tabs>
        <w:spacing w:line="360" w:lineRule="auto"/>
        <w:ind w:left="0" w:firstLine="68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рамках подготовки </w:t>
      </w:r>
      <w:r>
        <w:rPr>
          <w:rFonts w:ascii="Times New Roman" w:hAnsi="Times New Roman"/>
          <w:color w:val="000000"/>
          <w:sz w:val="28"/>
          <w:szCs w:val="28"/>
        </w:rPr>
        <w:t xml:space="preserve">профессиональных кадров в сфере креативных индустрий Приморскому политехническому колледжу, на базе которого создан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Колледж креативных индустрий, выделены бюджетные места на 2025-2026 учебный год в количестве 60 человек по специальностям:</w:t>
      </w:r>
    </w:p>
    <w:p w:rsidR="003D20D2" w:rsidRDefault="00C84E41" w:rsidP="00C84E41">
      <w:pPr>
        <w:pStyle w:val="af2"/>
        <w:spacing w:line="360" w:lineRule="auto"/>
        <w:ind w:left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42.02.01. </w:t>
      </w:r>
      <w:r>
        <w:rPr>
          <w:rFonts w:ascii="Times New Roman" w:hAnsi="Times New Roman"/>
          <w:color w:val="000000"/>
          <w:sz w:val="28"/>
          <w:szCs w:val="28"/>
        </w:rPr>
        <w:t>Реклама, профиль -цифровой маркетинг и реклама – 15 чел.;</w:t>
      </w:r>
    </w:p>
    <w:p w:rsidR="003D20D2" w:rsidRDefault="00C84E41" w:rsidP="00C84E41">
      <w:pPr>
        <w:pStyle w:val="af2"/>
        <w:spacing w:after="0" w:line="360" w:lineRule="auto"/>
        <w:ind w:left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54.02.01. Дизайн (по отраслям), профиль - цифровой дизайн – 15 чел.; </w:t>
      </w:r>
    </w:p>
    <w:p w:rsidR="003D20D2" w:rsidRPr="00C84E41" w:rsidRDefault="00C84E41" w:rsidP="00C84E41">
      <w:pPr>
        <w:spacing w:after="0"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C84E41">
        <w:rPr>
          <w:rFonts w:ascii="Times New Roman" w:hAnsi="Times New Roman"/>
          <w:color w:val="000000"/>
          <w:sz w:val="28"/>
          <w:szCs w:val="28"/>
        </w:rPr>
        <w:t>55.02.02. Анимация и анимационное кино (по видам)- 15 чел.;</w:t>
      </w:r>
    </w:p>
    <w:p w:rsidR="003D20D2" w:rsidRPr="00C84E41" w:rsidRDefault="00C84E41" w:rsidP="00C84E41">
      <w:pPr>
        <w:spacing w:after="0" w:line="360" w:lineRule="auto"/>
        <w:ind w:firstLine="708"/>
        <w:jc w:val="both"/>
        <w:rPr>
          <w:color w:val="000000"/>
        </w:rPr>
      </w:pPr>
      <w:r w:rsidRPr="00C84E41">
        <w:rPr>
          <w:rFonts w:ascii="Times New Roman" w:hAnsi="Times New Roman"/>
          <w:color w:val="000000"/>
          <w:sz w:val="28"/>
          <w:szCs w:val="28"/>
        </w:rPr>
        <w:t>55.02.03. Кино и телепроизводство – 15 чел.</w:t>
      </w:r>
    </w:p>
    <w:p w:rsidR="003D20D2" w:rsidRDefault="00C84E41" w:rsidP="00C84E41">
      <w:pPr>
        <w:pStyle w:val="af2"/>
        <w:spacing w:after="0" w:line="360" w:lineRule="auto"/>
        <w:ind w:left="0" w:firstLine="851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 сегодняшний день студ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енты первого курса уже начали погружение в индустрию через знакомство с индустриальными экспертами, как правило, это действующие предприниматели из сферы продакшена, медиа, моды, дизайна и др.</w:t>
      </w:r>
    </w:p>
    <w:p w:rsidR="003D20D2" w:rsidRDefault="00C84E41" w:rsidP="00C84E41">
      <w:pPr>
        <w:pStyle w:val="af2"/>
        <w:spacing w:after="0" w:line="360" w:lineRule="auto"/>
        <w:ind w:left="0" w:firstLine="851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Показателями Колледжа являются около 100% трудоустройство и вос</w:t>
      </w:r>
      <w:r>
        <w:rPr>
          <w:rFonts w:ascii="Times New Roman" w:hAnsi="Times New Roman"/>
          <w:color w:val="000000"/>
          <w:sz w:val="28"/>
          <w:szCs w:val="28"/>
        </w:rPr>
        <w:t xml:space="preserve">требованность специалистов данного профиля. </w:t>
      </w:r>
    </w:p>
    <w:p w:rsidR="003D20D2" w:rsidRDefault="00C84E41" w:rsidP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</w:rPr>
        <w:t>Что касается материально-технической базы непосредственно Колледжа креативных индустрий, то на следующий год планируется запуск 7 новых мастерских, таких как «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t>Студия рекламы и маркетинга», «Студия медиадизайна»,</w:t>
      </w:r>
      <w:r>
        <w:rPr>
          <w:rStyle w:val="a4"/>
          <w:rFonts w:ascii="Times New Roman" w:eastAsia="Calibri" w:hAnsi="Times New Roman" w:cs="Times New Roman"/>
          <w:iCs/>
          <w:color w:val="000000"/>
          <w:spacing w:val="-6"/>
          <w:sz w:val="28"/>
          <w:szCs w:val="28"/>
          <w:u w:val="none"/>
          <w:lang w:eastAsia="ru-RU"/>
        </w:rPr>
        <w:t xml:space="preserve"> «Студия анимации и моушн-дизайна», «Студия производства мультимедийного контента», «Фото- и видеостудия», «Студия музыки, звукорежиссуры и звукового дизайна», «Студия звукозаписи».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99.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 xml:space="preserve">У нас в стране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очень популярно чемпионатное движение «Профессионалы». Как край поддерживает студентов, которые показывают высокие результаты профессионального мастерства на соревнованиях?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Да, в крае учреждено специальное денежное поощрение для победителей регион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 xml:space="preserve">альных чемпионатов, победителей и призеров итоговых (межрегиональных) чемпионатов и национальных чемпионатов, в том числе юниоров-школьников: от 50 тыс.  рублей до 150 тыс. рублей. 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в тех же размерах поощряются и наставники, без которых не сост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оялись бы победы ребят. 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lastRenderedPageBreak/>
        <w:t xml:space="preserve">В проекте бюджета 2026 год на эти цели планируется предусмотреть                    27,79 млн рублей. 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100.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Я обучаюсь в колледже, у меня маленькая стипендия, будет ли повышаться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 xml:space="preserve"> стипендия в крае для студентов колледжей?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 xml:space="preserve">– За хорошую учебу и активное участие в жизни колледжей для ребят предусмотрена повышенная стипендия. Повышенную стипендию также смогут получать студенты, обучающиеся по профессиям и специальностям, </w:t>
      </w: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>востребованным на предприятиях оборонно-промышленного комплекса.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Отдельно учреждена стипендия Губернатора Приморского края для студентов краевых колледжей, которая выплачивается в размере 5 555,00 рублей. Получить стипендию Губернатора смогут 150 лучших </w:t>
      </w:r>
      <w:r>
        <w:rPr>
          <w:rFonts w:ascii="Times New Roman" w:hAnsi="Times New Roman" w:cs="Times New Roman"/>
          <w:color w:val="000000"/>
          <w:sz w:val="28"/>
          <w:szCs w:val="28"/>
        </w:rPr>
        <w:t>студентов.</w:t>
      </w:r>
    </w:p>
    <w:p w:rsidR="003D20D2" w:rsidRDefault="00C84E41">
      <w:pPr>
        <w:widowControl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Также учреждена стипендия Губернатора Приморского края для студентов колледжей, заключивших договора о целевом обучении с предприятиями оборонно-промышленного комплекса, в размере 10 000,00 рублей. Получить стипендию Губернатора смогут 100 студе</w:t>
      </w:r>
      <w:r>
        <w:rPr>
          <w:rFonts w:ascii="Times New Roman" w:hAnsi="Times New Roman" w:cs="Times New Roman"/>
          <w:color w:val="000000"/>
          <w:sz w:val="28"/>
          <w:szCs w:val="28"/>
        </w:rPr>
        <w:t>нтов-целевиков.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В проекте бюджета на 2026 год на выплату академической, социальной, губернаторской стипендий будет предусмотрено 233,17 млн.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101.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Кроме студенческих конкурсов в Приморском крае, п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оводятся ли конкурсы в крае для педагогов, мастеров производственного обучения колледжей, например, как «Учитель Года».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 xml:space="preserve">Да, уже шестой год будет проходить региональный этап Всероссийского конкурса «Мастер года», на котором определяется победитель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 xml:space="preserve">для участия во Всероссийском конкурсе. В 2026 году такой конкурс также будет проводиться,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lastRenderedPageBreak/>
        <w:t>интерес к нему с каждым годом растет. Оператором данного мероприятия является краевое государственное учреждение дополнительного профессионального образования «Дальне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восточная академия профессионального развития» и на следующий год на данное мероприятие в краевом бюджете планируется предусмотреть 1,260 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102.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Сейчас основное внимание направлено не только на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 xml:space="preserve"> количество подготовленных специалистов, но и на их качество. Предусмотрено ли в крае средства на обеспечение качества подготовки кадров и как это подтверждается?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Одним из процессов подтверждения качества подготовки кадров является итоговая аттест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ация выпускников, которые должны соответствовать предъявляемым требованиям. Последние годы итоговая аттестация проходит в форме демонстрационного экзамена, во время которого выпускник демонстрирует профессиональные навыки в реальных производственных услови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ях, а экспертами по оценке знаний выступают представители работодателей. На проведение демонстрационного экзамена ежегодно предусматриваются средства краевого бюджета и на 2026 год эта сумма составит 41,60 млн рублей, так как ежегодно увеличивается число в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ыпускников, сдающих данный экзамен. В дальнейшем планируется увеличение до 100 % охвата выпускников данной формой итоговой аттестации.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103.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 xml:space="preserve">Сейчас очень много говорится о престижности преподавательского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труда, в общеобразовательных учреждениях учителям предусмотрена выплата за классное руководство, предусматривается ли такая выплата преподавателям в колледжах?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Начиная с 01.10.2021 выплаты за классное руководство осуществляются в размере 5 тыс. ру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 xml:space="preserve">блей и 10 тыс. рублей с учётом выплаты и отпускных. Размер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lastRenderedPageBreak/>
        <w:t>выплаты зависит от численности проживающих в населенном пункте, где расположен колледж. В проекте бюджета на 2026 год на эти цели будет предусмотрено 152,22 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104. Вопрос гражданина, про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В крае осуществляется поддержка краевых, федеральных образовательных учреждений, могут ли рассчитывать на финансирование из регионального бюджета негосударственные учреждения?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 xml:space="preserve">В крае действует постановление о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распределении контрольных цифр приема, в конкурсе участвуют и негосударственные учреждения.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br/>
        <w:t>В текущем году распределены бюджетные места, в том числе и на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br/>
        <w:t>негосударственную профессиональную образовательную организацию, которой по результатам конкурса на рас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пределение контрольных цифр приема установлены КЦП приема за счет средств краевого бюджета на 2025/2026 учебный год. Общая сумма составила 19,00 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105.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Планируется ли участие студентов среднего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 xml:space="preserve"> профессионального образования Приморского края во всероссийских молодежных проектах?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  <w:lang w:eastAsia="ru-RU"/>
        </w:rPr>
        <w:t>В проекте бюджета на 2026 год на подготовку и направление студентов колледжей на различные всероссийские мероприятия предусмотрено 10,00 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106. Вопрос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kern w:val="2"/>
          <w:sz w:val="28"/>
          <w:szCs w:val="28"/>
          <w:u w:val="none"/>
          <w:lang w:eastAsia="zh-CN" w:bidi="hi-IN"/>
        </w:rPr>
        <w:t>Хотелось бы узнать какие меры принимаются для привлечения медицинских работников в села и поселки?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kern w:val="2"/>
          <w:sz w:val="28"/>
          <w:szCs w:val="28"/>
          <w:u w:val="none"/>
        </w:rPr>
        <w:lastRenderedPageBreak/>
        <w:t xml:space="preserve">– Программы «Земский доктор» и «Земский фельдшер» продолжатся и в 2026 году, планируется привлечь </w:t>
      </w:r>
      <w:r>
        <w:rPr>
          <w:rStyle w:val="a4"/>
          <w:rFonts w:ascii="Times New Roman" w:eastAsia="Calibri" w:hAnsi="Times New Roman" w:cs="Times New Roman"/>
          <w:color w:val="000000"/>
          <w:spacing w:val="-6"/>
          <w:kern w:val="2"/>
          <w:sz w:val="28"/>
          <w:szCs w:val="28"/>
          <w:u w:val="none"/>
        </w:rPr>
        <w:t xml:space="preserve">порядка 83 </w:t>
      </w:r>
      <w:r>
        <w:rPr>
          <w:rStyle w:val="a4"/>
          <w:rFonts w:ascii="Times New Roman" w:eastAsia="Calibri" w:hAnsi="Times New Roman" w:cs="Times New Roman"/>
          <w:color w:val="000000"/>
          <w:spacing w:val="-6"/>
          <w:kern w:val="2"/>
          <w:sz w:val="28"/>
          <w:szCs w:val="28"/>
          <w:u w:val="none"/>
        </w:rPr>
        <w:t xml:space="preserve">специалиста (67 врачей и 16 </w:t>
      </w:r>
      <w:r>
        <w:rPr>
          <w:rStyle w:val="a4"/>
          <w:rFonts w:ascii="Times New Roman" w:eastAsia="Calibri" w:hAnsi="Times New Roman" w:cs="Times New Roman"/>
          <w:color w:val="000000"/>
          <w:spacing w:val="-6"/>
          <w:kern w:val="2"/>
          <w:sz w:val="28"/>
          <w:szCs w:val="28"/>
          <w:u w:val="none"/>
        </w:rPr>
        <w:t>фельдшеров), на эти цели в 2026 году будет предусмотрено 128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kern w:val="2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107.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kern w:val="2"/>
          <w:sz w:val="28"/>
          <w:szCs w:val="28"/>
          <w:u w:val="none"/>
          <w:lang w:eastAsia="zh-CN" w:bidi="hi-IN"/>
        </w:rPr>
        <w:t>Будут ли оплачиваться расходы на проезд в отпуск, живущим в районе, приравненном к К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kern w:val="2"/>
          <w:sz w:val="28"/>
          <w:szCs w:val="28"/>
          <w:u w:val="none"/>
          <w:lang w:eastAsia="zh-CN" w:bidi="hi-IN"/>
        </w:rPr>
        <w:t>райнему Северу?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Законопроектом планируется предусмотреть средства краевого бюджета на компенсацию расходов на оплату стоимости проезда и провоза багажа к месту использования отпуска и обратно, а также компенсация расходов, связанных с переездом, п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роживающих в местностях, приравненных к районам Крайнего Севера в 2026 году в сумме 15,2 млн рублей, для  5 учреждений КГБУЗ «Пластунская РБ», КГБУЗ «Красноармейская ЦРБ», КГБУЗ «Дальнегорская центральная городская больница», КГБУЗ «Ольгинская ЦРБ», КГБУЗ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«Кавалеровская ЦРБ».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108.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>– Сохранится ли целевой набор на обучение, как механизм поддержки будущих медиков в ближайшие годы?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Министерство здравоохранения Приморского края ведёт системную работу,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направленную на рост объёмов целевого набора студентов в медицинские ВУЗы. В 2026 порядок заключения договоров о целевом обучении, где заказчиком будет выступать Минздрав Приморского края, сохранится. На предоставление мер социальной поддержки «целевикам»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в период их обучения на 2026 год планируется предусмотреть 25 млн рублей. Количество студентов ВУЗов и ординаторов, с которыми планируется заключить договор о целевом обучении, - 1340 человек.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lastRenderedPageBreak/>
        <w:t>109.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В При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морском крае больницы активно меняются, мы видим ряд новых объектов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, видим ремонты, однако ряд учреждений нуждаются в обновлении прилегающих территорий. Заложены ли средства на такие обновления?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Законопроектом предусмотрены средства краевого бюдже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та благоустройство 7 территорий 7 учреждений здравоохранения Приморского края на сумму 62,84 млн.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110.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Будут ли дети из многодетных семей, нуждающиеся в медикаментах обеспечены льготными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лекарствами?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d"/>
          <w:rFonts w:ascii="Times New Roman" w:eastAsia="Times New Roman" w:hAnsi="Times New Roman" w:cs="Times New Roman"/>
          <w:b w:val="0"/>
          <w:bCs w:val="0"/>
          <w:color w:val="000000"/>
          <w:spacing w:val="-6"/>
          <w:w w:val="101"/>
          <w:kern w:val="2"/>
          <w:sz w:val="28"/>
          <w:szCs w:val="28"/>
          <w:lang w:eastAsia="zh-CN" w:bidi="hi-IN"/>
        </w:rPr>
        <w:t>Законопроектом о краевом бюджете на 2026 год будут предусмотрены расходы на обеспечение лекарственными препаратами по рецептам на лекарственные препараты детей в возрасте до 6 лет из многодетных семей на сумму 79,4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111. 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Сердечно-сосудистые заболевания в стране и в нашем регионе одни из самых опасных. Конкретно инсульты – пожалуй, одна из главных проблем медицины. Что министерство делает в этом направлении? Потому, что ин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сульты молодеют, а помощь в таких случаях нужна незамедлительная и везде в крае.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В рамках национального проекта «Продолжительная и активная жизнь» реализуются мероприятия федерального проекта «Борьба с сердечно- сосудистыми заболеваниями», направл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енные на своевременное выявление факторов риска развития сердечно-сосудистых осложнений, включая артериальную гипертонию, и снижение риска ее развития, проведение диспансеризации отдельных групп взрослого населения, проведение профилактических осмотров, со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вершенствование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lastRenderedPageBreak/>
        <w:t>организации диспансерного наблюдения больных с сердечно-сосудистыми заболеваниями, работы центров здоровья, кабинетов медицинской профилактики и школ пациентов. На эти цели в 2026 году планируется предусмотреть 192,6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112. Вопро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Как не придешь в больницу, то один аппарат сломался, то другой, они вообще ремонтируются?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Законопроектом предусмотрены средства на ремонт медицинского оборудования в 2026 году в сумме 68,2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113.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Как оцениваться качество условий оказания услуг в медицинских организациях будет ли она проводится в следующем году?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Независимая оценка качества условий оказания услуг (в том числе - </w:t>
      </w:r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доступность для лиц с ограниченными возможностями) проводится в отношении всех медицинских организаций, работающих в системе Программы государственных гарантий бесплатного оказания медицинской помощи населению не реже, чем 1 раз в три года. По результатам </w:t>
      </w:r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оценки формируются планы по устранению выявленных недостатков. Выполнение этих планов находится под контролем министерства здравоохранения Приморского края.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В 2026 году планируется проведение независимой оценки в отношении 26 обособленных подразделений </w:t>
      </w:r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государственных медицинских организаций. Планируется предусмотреть средства для проведения независимой оценки в сумме 700 тыс.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114.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lastRenderedPageBreak/>
        <w:t>– Оплачивается ли проезд гражданам в другой регион на высокотехно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>логичную медицинскую помощь?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Законопроектом предусмотрены средства на оплату стоимости проезда гражданам Приморского края в медицинские организации, расположенные за пределами Приморского края для оказания специализированной и высокотехнологичной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медицинской помощи, на 2026 год в сумме 7,1 млн рублей для взрослого населения и 7,5 млн рублей для детей.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115.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Будут ли делать капитальный ремонт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медицинских учреждений в 2026 году и каких?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Законопроектом о краевом бюджете на 2026 год предусмотрены расходы на проведение капитального ремонта 15 объектов 15 медицинских учреждений  здравоохранения Приморского края на сумму 1 015, 92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116. Вопрос гражданина, проживающего в Приморском 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Интересует вопрос обеспечения лекарствами. Мы одни из многих льготников, для которых лекарства по рецепту своевременно и регулярно жизненно необходимы. Будут ли лекарства в 2026 году?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На обеспечение лекарственными препаратами, изделиями мед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ицинского назначения, расходными материалами, а также специализированными продуктами питания для детей счет средств краевого бюджета на 2026 год предусмотрены бюджетные ассигнования в сумме 4 747,9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117. Вопрос гражданина, проживающего в 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Противопожарные мероприятия запланировано в 2026 году для учреждений здравоохранения?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lastRenderedPageBreak/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ahoma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В проекте закона предусмотрены расходы на мероприятия по пожарной безопасности для 14 учреждений здравоохранения в сумме 66,8 млн рублей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ahoma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118. 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Запланированы ли средства в бюджете на 2026 год на приобретение медицинского оборудования?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ahoma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Законопроектом о краевом бюджете на 2026 год предусмотрены расходы на приобретение для учреждений </w:t>
      </w:r>
      <w:r>
        <w:rPr>
          <w:rStyle w:val="a4"/>
          <w:rFonts w:ascii="Times New Roman" w:eastAsia="Tahoma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медицинского и немедицинского оборудования в количестве 99 единиц в сумме 825,4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ahoma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119.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Медицинские учреждения- особые режимные объекты. Мы понимаем в какое время живем, поэтому хочется быть уве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ренными в безопасности нахождения на территориях больниц.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ahoma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Законопроектом о краевом бюджете на 2026 год предусмотрены расходы на мероприятия, направленные на защищенность объектов (территорий) краевых государственных учреждений Приморского края для</w:t>
      </w:r>
      <w:r>
        <w:rPr>
          <w:rStyle w:val="a4"/>
          <w:rFonts w:ascii="Times New Roman" w:eastAsia="Tahoma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22 учреждений здравоохранения в сумме 100 млн рублей. Основное направление расходования - установка ограждения территорий больниц.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120.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ahoma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А если у нас в селе живет мало людей, будет ли оказываться медицин</w:t>
      </w:r>
      <w:r>
        <w:rPr>
          <w:rStyle w:val="a4"/>
          <w:rFonts w:ascii="Times New Roman" w:eastAsia="Tahoma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ская помощь?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Calibri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</w:rPr>
        <w:t xml:space="preserve">В проекте краевого бюджета предусмотрено предоставление межбюджетного трансферта бюджету Территориального фонда обязательного медицинского страхования Приморского края на дополнительное финансовое </w:t>
      </w:r>
      <w:r>
        <w:rPr>
          <w:rStyle w:val="a4"/>
          <w:rFonts w:ascii="Times New Roman" w:eastAsia="Calibri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</w:rPr>
        <w:lastRenderedPageBreak/>
        <w:t>обеспечение расходов медицинских учре</w:t>
      </w:r>
      <w:r>
        <w:rPr>
          <w:rStyle w:val="a4"/>
          <w:rFonts w:ascii="Times New Roman" w:eastAsia="Calibri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</w:rPr>
        <w:t>ждений с низкой численностью прикрепленного населения в сумме 328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-6"/>
          <w:w w:val="101"/>
          <w:kern w:val="2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121.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Для нашей семьи очень актуален вопрос о доставке пациентов к месту проведения гемодиализа. Планируются расходы в 2026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году?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Законопроектом о краевом бюджете на 2026 год предусмотрены расходы на транспортировку пациентов с хронической почечной недостаточностью на проведение процедуры гемодиализа в краевых государственных учреждениях здравоохранения в сумме 34,5 мл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122.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</w:rPr>
        <w:t>Как развивается в Приморском крае оказание высокотехнологичной медицинской помощи по профилю «трансплантация»?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</w:rPr>
        <w:t xml:space="preserve">В ГБУЗ «Приморская краевая клиническая больница № 1» создан центр </w:t>
      </w:r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</w:rPr>
        <w:t>трансплантации и органного донорства. В 2021 г., впервые в Приморском крае, проведены оперативные вмешательства по пересадке почки от взрослых посмертных доноров, а с 2022 г. – пересадки печени, в 2025 - пересадка сердца.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</w:rPr>
        <w:t xml:space="preserve"> В 2026 году запланировано осущест</w:t>
      </w:r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</w:rPr>
        <w:t xml:space="preserve">вить 28 пересадок, </w:t>
      </w:r>
      <w:bookmarkStart w:id="2" w:name="_GoBack"/>
      <w:bookmarkEnd w:id="2"/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</w:rPr>
        <w:t>в проекте закона о краевом бюджете на 2026 год на эти цели предусмотрено 41,9 млн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none"/>
        </w:rPr>
        <w:t>123.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bCs/>
          <w:color w:val="000000"/>
          <w:spacing w:val="-6"/>
          <w:w w:val="101"/>
          <w:kern w:val="2"/>
          <w:sz w:val="28"/>
          <w:szCs w:val="28"/>
          <w:u w:val="none"/>
        </w:rPr>
        <w:t>Хотелось бы получать помощь на местах, а не ездить в город?</w:t>
      </w:r>
    </w:p>
    <w:p w:rsidR="003D20D2" w:rsidRDefault="00C84E41">
      <w:pPr>
        <w:widowControl w:val="0"/>
        <w:spacing w:after="0" w:line="360" w:lineRule="auto"/>
        <w:ind w:firstLine="709"/>
        <w:jc w:val="both"/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none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Calibri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Законопроектом о кр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аевом бюджете на 2026 год предусмотрены расходы для организации деятельности мобильных медицинских бригад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в сумме 39,05 млн. рублей.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lastRenderedPageBreak/>
        <w:t>124.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–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Хотелось бы услышать обоснование, зачем создавать Центры образования из организаций, находящихся на больших расстояниях друг от друга?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ab/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В целях контроля доведения уровня средней заработной платы   педагогических работников муниципальных дошкольны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х и общеобразовательных учреждений до установленных Указом Президента Российской Федерации от 07.05.2012 № 597 «О мероприятиях по реализации государственной социальной политики» министерством образования Приморского края на ежемесячной основе осуществляетс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я мониторинг средней заработной платы, сложившейся в муниципальных образовательных учреждениях. По ряду МОУ выявлена тенденция опережающего темпа роста СЗП педагогов школ. Муниципальным образованиям Приморского края рекомендовано рассмотреть возможность со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здания в муниципальном образовании центров образования или слияния образовательных учреждений.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125.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Просим внести в Закон Приморского края от 23 ноября 2018 года № 389-К3 «О предоставлении мер социальной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поддержки...» изменения. Просим сохранить за молодым специалистом единовременную выплату в полном объеме в случае его перехода в другую образовательную организацию одного и того же муниципалитета. Тогда у молодого специалиста появится стимул того, чтобы 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статься в системе образования, и позволит сохранить кадры.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ab/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Согласно статье 2 Закона молодым педагогам установлена социальная мера поддержки в виде единовременной денежной выплаты, а также ее возврат в краевой бюджет в части, рассчитанной пропорци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онально неотработанному периоду со дня прекращения трудового договора с образовательной организацией до истечения трехлетнего срока. Считаем нецелесообразным внесение изменения в статью 2 Закона в части отмены необходимости возврата единовременной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lastRenderedPageBreak/>
        <w:t>денежной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выплаты в краевой бюджет в случаях, когда специалист остается работать в образовательной системе Приморского края, так как эта мера социальной поддержки направлена на закрепление педагогических кадров, на стимулирование их работы в той организации, куда 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ни изначально устроились. Ежегодно в образовательные учреждения Приморского края трудоустраиваются молодые специалисты - выпускники учреждений высшего и среднего профессионального образования. Первостепенной задачей организации, принимающей молодого специа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листа, является адаптация педагога в процессе становления. Трёхлетний период определен не случайно. Это время позволяет молодому сотруднику привыкнуть, адаптироваться к правилам внутреннего взаимодействия в педагогическом коллективе, наладить отношения с у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чениками и выстроить диалог с их родителями. За начинающим педагогом закрепляется наставник, который оказывает методическую и психолого-педагогическую помощь на пути профессионального становления. В случае перехода молодого специалиста из одного места рабо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ты на другое, ему необходим наставник в новом учреждении, но правовое закрепление высококвалифицированного сотрудника за молодым педагогом предоставляется только один раз. Переход молодого специалиста в течение первых лет работы из одного образовательного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учреждения в другое отрицательно сказывается на становлении его профессиональных навыков и противоречит самой цели указанной меры социальной поддержки.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126.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– Существуют ли какие-то государственные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механизмы, помогающие работодателям региона решать вопросы, связанные с закрытием кадровой потребности и удержанием работников по востребованным специальностям?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ab/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В Приморском крае реализуется подпрограммы «Повышение мобильности трудовых ресурсов» г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осударственной программы Приморского края «Содействие занятости населения Приморского края», утверждённой постановлением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lastRenderedPageBreak/>
        <w:t>Администрации Приморского края от 24 декабря 2019 года № 870-па (далее – программа мобильности).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Программой мобильности предусмотрено 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казание содействия работодателям в привлечении трудовых ресурсов в Приморский край из других субъектов Российской Федерации и предоставление мер поддержки работникам, связанных с: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-переездом работника, членов его семьи и провозом имущества (за исключением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случаев, когда работодатель предоставляет работнику соответствующие средства передвижения);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-обеспечением жильем (жилыми помещениями) на территории Приморского края, включая: наем или поднаем жилья, аренду жилья, покупку жилья, уплату процентов по ипотечны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м жилищным кредитам (займам);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-обучением (переобучением) работника и членов его семьи;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-выплатой единовременного пособия работнику и единовременного пособия на каждого прибывающего с ним члена его семьи;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-предоставлением оплачиваемого отпуска для обустройс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тва на новом месте;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-проездом работника, членов его семьи к месту отдыха на территории Российской Федерации и обратно при предоставлении работнику очередного отпуска;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-возмещением расходов на обустройство работника и членов его семьи на новом месте жительс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тва;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-приобретением земельного участка, расположенного на территории Приморского края, и строительством на нем индивидуального жилого дома.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Размер субсидии, предусмотренный на каждого привлеченного в рамках программы мобильности специалиста, в 2024 году со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ставляет 1 млн рублей.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Переселение гражданина возможно только при условии заключения трудового договора с работодателем, участвующим в программе мобильности.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127.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lastRenderedPageBreak/>
        <w:t>– Огромная нехватка в сфере ЖКХ работников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, в частности тепло- и водоснабжения. Ожидается ли восстановление образования в институтах и техникумах наших заведений?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ab/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В колледжах Приморского края подготовка кадров для сферы ЖКХ, в том числе для тепло- и водоснабжения никогда не прекращалась.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На территории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br/>
        <w:t>г. Владивостока основными учреждениями, осуществляющими подготовку кадров по указанным направлениям, являются Промышленный колледж энергетики и связи и Региональный технический колледж. В указанных колледжах ведется подготовка кадров по след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ующим профессиям и специальностям: Мастер по ремонту и обслуживанию инженерных систем жилищно-коммунального хозяйства, Монтаж и эксплуатация внутренних сантехнических устройств, кондиционирования воздуха и вентиляции, электроснабжение, тепловые электрическ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ие станции и другие.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128. 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Во Владивостоке особенно острый вопрос в нехватке кадров в дошкольных образовательных организациях. Что мы можем предложить специализированному специалисту? Во Владивостоке один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из самых высоких окладов учителей в городе и крае в системе образования. Привлечет ли разница окладов квалифицированных специалистов? Хотелось бы, чтобы оклады были достойными, с разницей между квалифицированным и неквалифицированным специалистом.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Для снижения кадровой потребности в дошкольных образовательных организациях на территории некоторых муниципальных образованиях Приморского края введены дополнительные меры. Владивостокский городской округ: - установление льготы по оплате за присмотр и ух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од; - предоставление компенсации за оплату коммунальных услуг (теплоснабжение) для воспитателей. Надеждинский муниципальный район: Постановлением Администрации Надеждинского МР от 19.09.2023 № 455 детям сотрудников ДОО предоставляется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lastRenderedPageBreak/>
        <w:t>внеочередное право дл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я зачисления детей в образовательные организации. В крае ведется подготовка специалистов для работы в дошкольных образовательных организациях. Четыре колледжа на территории Приморского края ведут подготовку специалистов для дошкольного образования: «Спасск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ий педагогический колледж», «Находкинский государственный гуманитарно-политехнический колледж», «Дальнегорский индустриально-технологический колледж», «Владивостокский судостроительный колледж».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129.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Как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ие меры по обеспечению безопасности на данный момент существуют?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– Обеспечение пропускного и внутриобъектного режимов; исключение бесконтрольного пребывания посторонних лиц и нахождения транспортных средств на объектах, в том числе в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непосредственной близости от образовательной организации; увеличение частоты периодических проверок зданий (строений, сооружений), а также уязвимых мест и критических элементов объектов, систем подземных коммуникаций и стоянок автомобильного транспорта. По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вышенный контроль на посторонние предметы; усиление контроля за поддержанием в исправном состоянии инженерно-технических средств и систем охраны с фиксацией результатов в журнале, оснащением объектов бесперебойной и устойчивой связью, постоянный контроль р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аботоспособности систем связи и оповещения (автоматическая пожарная сигнализация система оповещения и управления эвакуацией людей при пожаре, система дублирования, передающая сигнал о пожаре на пульт пожарной части без участия человека); обеспечение исправ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ного состояния систем видеонаблюдения, охранной сигнализации, рамок металлодетекторов, домофонов, иных элементов систем безопасности;      размещение в доступном месте наглядных пособий по вопросам  обеспечения антитеррористической защищенности; обеспечени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е соответствия правилам пожарной безопасности эвакуационных путей и выходов, беспрепятственных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lastRenderedPageBreak/>
        <w:t>подъездных путей к зданиям, источникам наружного противопожарного водоснабжения.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130.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Как получить бесплатну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ю путёвку во всероссийский и международный детские центры?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ab/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На территории Российской Федерации действуют 3 Всероссийских и 1 Международный детские центры: 1. Океан (г. Владивосток, Приморский край); 2. Смена (с. Сукко, Анапский район, Краснодарски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й край); 3. Орленок (Туапсинский район, Краснодарский край); 4. Международный детский центр «Артек» (пгт. Гурзуф, Республика Крым). Заявки на получение путевок по региональной квоте в Океан, Смена, Артек подаются через автоматизированные информационные сис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темы «Путевка», расположенные на сайтах детских центров. Для получения путевки в Орленок необходимо предоставить портфолио в муниципальный орган управления образования, на территории которого проживает ребенок. Средства для оплаты авиаперелетов и железнодо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рожных билетов для детей, получивших путевки по региональным квотам ко всем детским центрам, предусмотрены в бюджете Приморского края.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131.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Какие меры поддержки предусмотрены на перемещение безработных г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раждан при смене района работы?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ab/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В соответствии пунктом 2.9. с постановлением Администрации Приморского края от 30.12.2019 № 943-па «Об утверждении Порядка осуществления отдельных мероприятий в области содействия занятости населения Приморского кр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ая» КГКУ «Приморский центр занятости населения» оказывает содействие безработным гражданам и гражданам, зарегистрированным в органах службы занятости в целях поиска подходящей работы, в переезде и безработным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lastRenderedPageBreak/>
        <w:t>гражданам и гражданам, зарегистрированным в орг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анах службы занятости в целях поиска подходящей работы, и членам их семей в переселении в другую местность для трудоустройства по направлению органов службы занятости. 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При переезде в другую местность для временного трудоустройства по имеющейся профессии (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специальности) по направлению государственного учреждения службы занятости населения (далее - переезд) оказывается финансовая поддержка, включающая: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оплату стоимости проезда к месту работы и обратно (за исключением случаев, когда переезд работника осуществ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ляется за счет средств работодателя);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суточные расходы за время следования к месту работы и обратно в размере 100 рублей за каждый день нахождения в пути следования;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оплату найма жилого помещения в течение не более трех месяцев (за исключением случаев, ког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да работодатель предоставляет работнику жилое помещение) в размере, установленном договором найма (поднайма) жилого помещения (без учета платежей за коммунальные услуги), но не более 10000 рублей в расчете на месяц.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При переселении на новое место жительств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а за пределы административно-территориальных границ населенного пункта, в котором проживает гражданин, для трудоустройства по имеющейся у него профессии (специальности) по направлению государственного учреждения службы занятости населения оказывается финан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совая поддержка, включающая: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оплату стоимости проезда к новому месту жительства гражданина и членов его семьи (за исключением случаев, когда переезд осуществляется за счет средств работодателя);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компенсацию фактически произведенных расходов на оплату стоим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ости провоза багажа гражданина и членов его семьи к новому месту жительства весом не более 500 килограммов на семью; суточные расходы гражданина и каждого члена семьи за время следования к новому месту жительства в размере 100 рублей за каждый день нахожде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ния в пути следования;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lastRenderedPageBreak/>
        <w:t>единовременное пособие на гражданина и каждого члена семьи в размере величины прожиточного минимума, установленной по основным социально-демографическим группам населения Приморского края, действующей на момент обращения.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Для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предоставления государственной услуги необходимо зарегистрироваться в центре занятости населения по месту жительства в целях поиска подходящей работы и подать заявление в форме электронного документа с использованием единой цифровой платформы в сфере занят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ости и трудовых отношений «Работа в России» (</w:t>
      </w:r>
      <w:hyperlink r:id="rId9">
        <w:r>
          <w:rPr>
            <w:rStyle w:val="a4"/>
            <w:rFonts w:ascii="Times New Roman" w:eastAsia="Times New Roman" w:hAnsi="Times New Roman" w:cs="Times New Roman"/>
            <w:color w:val="000000"/>
            <w:spacing w:val="-6"/>
            <w:w w:val="101"/>
            <w:kern w:val="2"/>
            <w:sz w:val="28"/>
            <w:szCs w:val="28"/>
            <w:u w:val="none"/>
            <w:lang w:eastAsia="zh-CN" w:bidi="hi-IN"/>
          </w:rPr>
          <w:t>https://trudvsem.ru/</w:t>
        </w:r>
      </w:hyperlink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).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132.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Вопрос гражданина, проживающего в Приморском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Очень сложно держать себя в руках, когда видишь это наплевательское отношение к людям и их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праву обучать детей в нормальных условиях, не учить их в классе с ещё 35 учениками и не стоять по часу в пробках с утра и вечером для того чтобы доставить ребёнка к месту обучения!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ab/>
        <w:t xml:space="preserve"> 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– На сегодняшний день в Приморском крае большой приток детского н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аселения. Все воспитанники и обучающиеся обеспечены местами в образовательных организациях. Правительством края ведется работа по созданию дополнительных мест, за счет строительства образовательных организаций.</w:t>
      </w:r>
    </w:p>
    <w:p w:rsidR="003D20D2" w:rsidRDefault="003D20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lang w:eastAsia="zh-CN" w:bidi="hi-IN"/>
        </w:rPr>
      </w:pP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133.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 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Вопрос гражданина, проживающего в Примо</w:t>
      </w:r>
      <w:r>
        <w:rPr>
          <w:rStyle w:val="a4"/>
          <w:rFonts w:ascii="Times New Roman" w:eastAsia="Times New Roman" w:hAnsi="Times New Roman" w:cs="Times New Roman"/>
          <w:b/>
          <w:bCs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рском крае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 xml:space="preserve">– Здравствуйте, хочется задать вопрос относительно образования и получить ответ какие принимаются меры по увеличению или расширению мест в общежитиях для иногородних студентов ДВФУ и почему жилье выдаётся в зависимости от баллов, а не от того 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что ребёнок ИНОГОРОДНИЙ. Не у всех есть возможность снимать жилье в городе, а это если нормальное жилье, то 70-80 тыс. в месяц, а если убитое, то 40 тыс. руб. При з/плате родителя в 50-60 тыс. И такая проблема существует и в ВГУЭС. Спасибо.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ab/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Ответ:</w:t>
      </w:r>
    </w:p>
    <w:p w:rsidR="003D20D2" w:rsidRDefault="00C84E41">
      <w:pPr>
        <w:spacing w:after="0" w:line="360" w:lineRule="auto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lastRenderedPageBreak/>
        <w:t>– В свя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зи с тем, что ДВФУ является федеральным учреждением и не относится к полномочиям Приморского края информация о заселении в общежитие представлена на сайте ДВФУ. Места в гостиничных корпусах университета предоставлены всем иногородним первокурсникам (т.е. и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меющим регистрацию за пределами Владивостокского городского округа), которые при подаче документов на поступление указали на необходимость в проживании (поставили галочку «Нуждаюсь»), вне зависимости от источника финансирования — бюджетной или договорной о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сновы обучения. Корпуса для проживания первокурсников распределяются произвольным образом, учащимся 2-х и старших курсов — при наличии поданной заявки на заселение и в зависимости от рейтинга академической успеваемости (РАУ). Действительно, общежитий не хв</w:t>
      </w:r>
      <w:r>
        <w:rPr>
          <w:rStyle w:val="a4"/>
          <w:rFonts w:ascii="Times New Roman" w:eastAsia="Times New Roman" w:hAnsi="Times New Roman" w:cs="Times New Roman"/>
          <w:color w:val="000000"/>
          <w:spacing w:val="-6"/>
          <w:w w:val="101"/>
          <w:kern w:val="2"/>
          <w:sz w:val="28"/>
          <w:szCs w:val="28"/>
          <w:u w:val="none"/>
          <w:lang w:eastAsia="zh-CN" w:bidi="hi-IN"/>
        </w:rPr>
        <w:t>атает в ДВФУ, для этого запланировано строительство второй очереди. Кроме того, некоторые общежития сейчас в стадии капитального ремонта. Как только ремонт закончится, потребность в местах для проживания будет в некоторой степени удовлетворена.</w:t>
      </w:r>
    </w:p>
    <w:sectPr w:rsidR="003D20D2">
      <w:headerReference w:type="even" r:id="rId10"/>
      <w:headerReference w:type="default" r:id="rId11"/>
      <w:headerReference w:type="first" r:id="rId12"/>
      <w:pgSz w:w="11906" w:h="16838"/>
      <w:pgMar w:top="1134" w:right="851" w:bottom="1134" w:left="1418" w:header="709" w:footer="0" w:gutter="0"/>
      <w:cols w:space="720"/>
      <w:formProt w:val="0"/>
      <w:titlePg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84E41">
      <w:pPr>
        <w:spacing w:after="0" w:line="240" w:lineRule="auto"/>
      </w:pPr>
      <w:r>
        <w:separator/>
      </w:r>
    </w:p>
  </w:endnote>
  <w:endnote w:type="continuationSeparator" w:id="0">
    <w:p w:rsidR="00000000" w:rsidRDefault="00C84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altName w:val="Times New Roman"/>
    <w:panose1 w:val="02020603050405020304"/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nos">
    <w:altName w:val="Times New Roman"/>
    <w:charset w:val="01"/>
    <w:family w:val="roman"/>
    <w:pitch w:val="default"/>
  </w:font>
  <w:font w:name="Noto Sans Devanagari;Times New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84E41">
      <w:pPr>
        <w:spacing w:after="0" w:line="240" w:lineRule="auto"/>
      </w:pPr>
      <w:r>
        <w:separator/>
      </w:r>
    </w:p>
  </w:footnote>
  <w:footnote w:type="continuationSeparator" w:id="0">
    <w:p w:rsidR="00000000" w:rsidRDefault="00C84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D2" w:rsidRDefault="003D20D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0097372"/>
      <w:docPartObj>
        <w:docPartGallery w:val="Page Numbers (Top of Page)"/>
        <w:docPartUnique/>
      </w:docPartObj>
    </w:sdtPr>
    <w:sdtEndPr/>
    <w:sdtContent>
      <w:p w:rsidR="003D20D2" w:rsidRDefault="00C84E41">
        <w:pPr>
          <w:pStyle w:val="a6"/>
          <w:jc w:val="center"/>
        </w:pP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73</w:t>
        </w:r>
        <w:r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D20D2" w:rsidRDefault="003D20D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D2" w:rsidRDefault="003D20D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A2A3F"/>
    <w:multiLevelType w:val="multilevel"/>
    <w:tmpl w:val="F132C2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490E60"/>
    <w:multiLevelType w:val="multilevel"/>
    <w:tmpl w:val="3D64776A"/>
    <w:lvl w:ilvl="0">
      <w:start w:val="1"/>
      <w:numFmt w:val="decimal"/>
      <w:lvlText w:val="%1."/>
      <w:lvlJc w:val="left"/>
      <w:pPr>
        <w:tabs>
          <w:tab w:val="num" w:pos="0"/>
        </w:tabs>
        <w:ind w:left="1415" w:hanging="705"/>
      </w:pPr>
      <w:rPr>
        <w:rFonts w:ascii="Times New Roman" w:hAnsi="Times New Roman"/>
        <w:color w:val="00000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6871060F"/>
    <w:multiLevelType w:val="multilevel"/>
    <w:tmpl w:val="38D2402E"/>
    <w:lvl w:ilvl="0">
      <w:start w:val="1"/>
      <w:numFmt w:val="decimal"/>
      <w:isLgl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644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</w:compat>
  <w:rsids>
    <w:rsidRoot w:val="003D20D2"/>
    <w:rsid w:val="003D20D2"/>
    <w:rsid w:val="00C8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72693"/>
  <w15:docId w15:val="{FF44F6DA-85D4-427C-91E4-9B018445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qFormat/>
    <w:pPr>
      <w:widowControl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0"/>
    <w:link w:val="20"/>
    <w:qFormat/>
    <w:rsid w:val="00D514A1"/>
    <w:pPr>
      <w:keepNext/>
      <w:spacing w:before="200" w:after="120"/>
      <w:outlineLvl w:val="1"/>
    </w:pPr>
    <w:rPr>
      <w:rFonts w:ascii="Liberation Serif" w:eastAsia="Tahoma" w:hAnsi="Liberation Serif" w:cs="Tahoma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B97923"/>
    <w:rPr>
      <w:color w:val="0563C1" w:themeColor="hyperlink"/>
      <w:u w:val="single"/>
    </w:rPr>
  </w:style>
  <w:style w:type="character" w:customStyle="1" w:styleId="a5">
    <w:name w:val="Верхний колонтитул Знак"/>
    <w:basedOn w:val="a1"/>
    <w:link w:val="a6"/>
    <w:uiPriority w:val="99"/>
    <w:qFormat/>
    <w:rsid w:val="00450636"/>
  </w:style>
  <w:style w:type="character" w:customStyle="1" w:styleId="a7">
    <w:name w:val="Нижний колонтитул Знак"/>
    <w:basedOn w:val="a1"/>
    <w:link w:val="a8"/>
    <w:uiPriority w:val="99"/>
    <w:qFormat/>
    <w:rsid w:val="00450636"/>
  </w:style>
  <w:style w:type="character" w:customStyle="1" w:styleId="20">
    <w:name w:val="Заголовок 2 Знак"/>
    <w:basedOn w:val="a1"/>
    <w:link w:val="2"/>
    <w:qFormat/>
    <w:rsid w:val="00D514A1"/>
    <w:rPr>
      <w:rFonts w:ascii="Liberation Serif" w:eastAsia="Tahoma" w:hAnsi="Liberation Serif" w:cs="Tahoma"/>
      <w:b/>
      <w:bCs/>
      <w:sz w:val="36"/>
      <w:szCs w:val="36"/>
    </w:rPr>
  </w:style>
  <w:style w:type="character" w:customStyle="1" w:styleId="a9">
    <w:name w:val="Выделение жирным"/>
    <w:qFormat/>
    <w:rsid w:val="00D514A1"/>
    <w:rPr>
      <w:b/>
      <w:bCs/>
    </w:rPr>
  </w:style>
  <w:style w:type="character" w:customStyle="1" w:styleId="aa">
    <w:name w:val="Основной текст Знак"/>
    <w:basedOn w:val="a1"/>
    <w:link w:val="a0"/>
    <w:uiPriority w:val="99"/>
    <w:semiHidden/>
    <w:qFormat/>
    <w:rsid w:val="00D514A1"/>
  </w:style>
  <w:style w:type="character" w:customStyle="1" w:styleId="ab">
    <w:name w:val="Основной текст с отступом Знак"/>
    <w:basedOn w:val="a1"/>
    <w:link w:val="ac"/>
    <w:uiPriority w:val="99"/>
    <w:semiHidden/>
    <w:qFormat/>
    <w:rsid w:val="006E369E"/>
  </w:style>
  <w:style w:type="character" w:customStyle="1" w:styleId="Strong1">
    <w:name w:val="Strong1"/>
    <w:qFormat/>
    <w:rPr>
      <w:b/>
      <w:bCs/>
    </w:rPr>
  </w:style>
  <w:style w:type="character" w:styleId="ad">
    <w:name w:val="Strong"/>
    <w:qFormat/>
    <w:rPr>
      <w:b/>
      <w:bCs/>
    </w:rPr>
  </w:style>
  <w:style w:type="paragraph" w:styleId="ae">
    <w:name w:val="Title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link w:val="aa"/>
    <w:uiPriority w:val="99"/>
    <w:semiHidden/>
    <w:unhideWhenUsed/>
    <w:rsid w:val="00D514A1"/>
    <w:pPr>
      <w:spacing w:after="120"/>
    </w:pPr>
  </w:style>
  <w:style w:type="paragraph" w:styleId="af">
    <w:name w:val="List"/>
    <w:basedOn w:val="a0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2">
    <w:name w:val="List Paragraph"/>
    <w:basedOn w:val="a"/>
    <w:uiPriority w:val="34"/>
    <w:qFormat/>
    <w:rsid w:val="004E68F9"/>
    <w:pPr>
      <w:ind w:left="720"/>
      <w:contextualSpacing/>
    </w:p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450636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450636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ody Text Indent"/>
    <w:basedOn w:val="a"/>
    <w:link w:val="ab"/>
    <w:uiPriority w:val="99"/>
    <w:semiHidden/>
    <w:unhideWhenUsed/>
    <w:rsid w:val="006E369E"/>
    <w:pPr>
      <w:spacing w:after="120"/>
      <w:ind w:left="283"/>
    </w:pPr>
  </w:style>
  <w:style w:type="paragraph" w:styleId="af3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numbering" w:customStyle="1" w:styleId="af4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.sferum.ru/?p=messages&amp;peerId=-22613447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rudvse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FF6DE-39CA-4E02-954E-FE007BE9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73</Pages>
  <Words>17164</Words>
  <Characters>97838</Characters>
  <Application>Microsoft Office Word</Application>
  <DocSecurity>0</DocSecurity>
  <Lines>815</Lines>
  <Paragraphs>229</Paragraphs>
  <ScaleCrop>false</ScaleCrop>
  <Company>APK</Company>
  <LinksUpToDate>false</LinksUpToDate>
  <CharactersWithSpaces>114773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Бубнова Ксения Вадимовна</dc:creator>
  <dc:description/>
  <cp:lastModifiedBy>Перова Ирина Петровна</cp:lastModifiedBy>
  <cp:revision>98</cp:revision>
  <dcterms:created xsi:type="dcterms:W3CDTF">2024-10-17T00:45:00Z</dcterms:created>
  <dcterms:modified xsi:type="dcterms:W3CDTF">2025-10-31T05:13:00Z</dcterms:modified>
  <dc:language>ru-RU</dc:language>
</cp:coreProperties>
</file>